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BFD" w:rsidRDefault="00CD0180" w:rsidP="006B4BFD">
      <w:pPr>
        <w:bidi/>
        <w:jc w:val="center"/>
        <w:rPr>
          <w:i/>
          <w:iCs/>
          <w:rtl/>
          <w:lang w:bidi="fa-IR"/>
        </w:rPr>
      </w:pPr>
      <w:r w:rsidRPr="007D02DA">
        <w:rPr>
          <w:rFonts w:hint="cs"/>
          <w:i/>
          <w:iCs/>
          <w:noProof/>
          <w:rtl/>
        </w:rPr>
        <mc:AlternateContent>
          <mc:Choice Requires="wps">
            <w:drawing>
              <wp:anchor distT="0" distB="0" distL="114300" distR="114300" simplePos="0" relativeHeight="251665408" behindDoc="0" locked="0" layoutInCell="1" allowOverlap="1" wp14:anchorId="3786BF70" wp14:editId="476AF08C">
                <wp:simplePos x="0" y="0"/>
                <wp:positionH relativeFrom="column">
                  <wp:posOffset>3420745</wp:posOffset>
                </wp:positionH>
                <wp:positionV relativeFrom="paragraph">
                  <wp:posOffset>-7620</wp:posOffset>
                </wp:positionV>
                <wp:extent cx="3019425" cy="590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019425" cy="590550"/>
                        </a:xfrm>
                        <a:prstGeom prst="rect">
                          <a:avLst/>
                        </a:prstGeom>
                        <a:noFill/>
                        <a:ln w="6350">
                          <a:noFill/>
                        </a:ln>
                      </wps:spPr>
                      <wps:txbx>
                        <w:txbxContent>
                          <w:p w:rsidR="006B4BFD" w:rsidRPr="00CE4D44" w:rsidRDefault="006B4BFD" w:rsidP="007D02DA">
                            <w:pPr>
                              <w:spacing w:after="0"/>
                              <w:jc w:val="center"/>
                              <w:rPr>
                                <w:rFonts w:cs="B Nazanin"/>
                                <w:b/>
                                <w:bCs/>
                                <w:sz w:val="24"/>
                                <w:szCs w:val="24"/>
                                <w:rtl/>
                                <w:lang w:bidi="fa-IR"/>
                              </w:rPr>
                            </w:pPr>
                            <w:r w:rsidRPr="00CE4D44">
                              <w:rPr>
                                <w:rFonts w:cs="B Nazanin" w:hint="cs"/>
                                <w:b/>
                                <w:bCs/>
                                <w:sz w:val="24"/>
                                <w:szCs w:val="24"/>
                                <w:rtl/>
                                <w:lang w:bidi="fa-IR"/>
                              </w:rPr>
                              <w:t>معاونت بهداشت</w:t>
                            </w:r>
                            <w:r w:rsidR="006A00D5">
                              <w:rPr>
                                <w:rFonts w:cs="B Nazanin" w:hint="cs"/>
                                <w:b/>
                                <w:bCs/>
                                <w:sz w:val="24"/>
                                <w:szCs w:val="24"/>
                                <w:rtl/>
                                <w:lang w:bidi="fa-IR"/>
                              </w:rPr>
                              <w:t xml:space="preserve"> دانشگاه علوم پزشکی دزفول</w:t>
                            </w:r>
                          </w:p>
                          <w:p w:rsidR="006B4BFD" w:rsidRPr="00CE4D44" w:rsidRDefault="001C5007" w:rsidP="007D02DA">
                            <w:pPr>
                              <w:spacing w:after="0"/>
                              <w:jc w:val="center"/>
                              <w:rPr>
                                <w:rFonts w:cs="B Nazanin"/>
                                <w:b/>
                                <w:bCs/>
                                <w:sz w:val="24"/>
                                <w:szCs w:val="24"/>
                                <w:rtl/>
                                <w:lang w:bidi="fa-IR"/>
                              </w:rPr>
                            </w:pPr>
                            <w:r>
                              <w:rPr>
                                <w:rFonts w:cs="B Nazanin" w:hint="cs"/>
                                <w:b/>
                                <w:bCs/>
                                <w:sz w:val="24"/>
                                <w:szCs w:val="24"/>
                                <w:rtl/>
                                <w:lang w:bidi="fa-IR"/>
                              </w:rPr>
                              <w:t>برنامه جوانی جمعیت</w:t>
                            </w:r>
                          </w:p>
                          <w:p w:rsidR="006B4BFD" w:rsidRPr="00CE4D44" w:rsidRDefault="006B4BFD" w:rsidP="007D02DA">
                            <w:pPr>
                              <w:spacing w:after="0"/>
                              <w:rPr>
                                <w:rFonts w:cs="B Nazanin"/>
                                <w:b/>
                                <w:bCs/>
                                <w:sz w:val="24"/>
                                <w:szCs w:val="24"/>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6BF70" id="_x0000_t202" coordsize="21600,21600" o:spt="202" path="m,l,21600r21600,l21600,xe">
                <v:stroke joinstyle="miter"/>
                <v:path gradientshapeok="t" o:connecttype="rect"/>
              </v:shapetype>
              <v:shape id="Text Box 2" o:spid="_x0000_s1026" type="#_x0000_t202" style="position:absolute;left:0;text-align:left;margin-left:269.35pt;margin-top:-.6pt;width:237.7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" filled="f" stroked="f" strokeweight=".5pt">
                <v:textbox>
                  <w:txbxContent>
                    <w:p w:rsidR="006B4BFD" w:rsidRPr="00CE4D44" w:rsidRDefault="006B4BFD" w:rsidP="007D02DA">
                      <w:pPr>
                        <w:spacing w:after="0"/>
                        <w:jc w:val="center"/>
                        <w:rPr>
                          <w:rFonts w:cs="B Nazanin"/>
                          <w:b/>
                          <w:bCs/>
                          <w:sz w:val="24"/>
                          <w:szCs w:val="24"/>
                          <w:rtl/>
                          <w:lang w:bidi="fa-IR"/>
                        </w:rPr>
                      </w:pPr>
                      <w:r w:rsidRPr="00CE4D44">
                        <w:rPr>
                          <w:rFonts w:cs="B Nazanin" w:hint="cs"/>
                          <w:b/>
                          <w:bCs/>
                          <w:sz w:val="24"/>
                          <w:szCs w:val="24"/>
                          <w:rtl/>
                          <w:lang w:bidi="fa-IR"/>
                        </w:rPr>
                        <w:t>معاونت بهداشت</w:t>
                      </w:r>
                      <w:r w:rsidR="006A00D5">
                        <w:rPr>
                          <w:rFonts w:cs="B Nazanin" w:hint="cs"/>
                          <w:b/>
                          <w:bCs/>
                          <w:sz w:val="24"/>
                          <w:szCs w:val="24"/>
                          <w:rtl/>
                          <w:lang w:bidi="fa-IR"/>
                        </w:rPr>
                        <w:t xml:space="preserve"> دانشگاه علوم پزشکی دزفول</w:t>
                      </w:r>
                    </w:p>
                    <w:p w:rsidR="006B4BFD" w:rsidRPr="00CE4D44" w:rsidRDefault="001C5007" w:rsidP="007D02DA">
                      <w:pPr>
                        <w:spacing w:after="0"/>
                        <w:jc w:val="center"/>
                        <w:rPr>
                          <w:rFonts w:cs="B Nazanin"/>
                          <w:b/>
                          <w:bCs/>
                          <w:sz w:val="24"/>
                          <w:szCs w:val="24"/>
                          <w:rtl/>
                          <w:lang w:bidi="fa-IR"/>
                        </w:rPr>
                      </w:pPr>
                      <w:r>
                        <w:rPr>
                          <w:rFonts w:cs="B Nazanin" w:hint="cs"/>
                          <w:b/>
                          <w:bCs/>
                          <w:sz w:val="24"/>
                          <w:szCs w:val="24"/>
                          <w:rtl/>
                          <w:lang w:bidi="fa-IR"/>
                        </w:rPr>
                        <w:t>برنامه جوانی جمعیت</w:t>
                      </w:r>
                    </w:p>
                    <w:p w:rsidR="006B4BFD" w:rsidRPr="00CE4D44" w:rsidRDefault="006B4BFD" w:rsidP="007D02DA">
                      <w:pPr>
                        <w:spacing w:after="0"/>
                        <w:rPr>
                          <w:rFonts w:cs="B Nazanin"/>
                          <w:b/>
                          <w:bCs/>
                          <w:sz w:val="24"/>
                          <w:szCs w:val="24"/>
                          <w:lang w:bidi="fa-IR"/>
                        </w:rPr>
                      </w:pPr>
                    </w:p>
                  </w:txbxContent>
                </v:textbox>
              </v:shape>
            </w:pict>
          </mc:Fallback>
        </mc:AlternateContent>
      </w:r>
      <w:r w:rsidR="006B4BFD" w:rsidRPr="007D02DA">
        <w:rPr>
          <w:rFonts w:hint="cs"/>
          <w:i/>
          <w:iCs/>
          <w:noProof/>
          <w:rtl/>
        </w:rPr>
        <w:drawing>
          <wp:anchor distT="0" distB="0" distL="114300" distR="114300" simplePos="0" relativeHeight="251664384" behindDoc="0" locked="0" layoutInCell="1" allowOverlap="1" wp14:anchorId="1DDA9355" wp14:editId="6552E0CB">
            <wp:simplePos x="0" y="0"/>
            <wp:positionH relativeFrom="margin">
              <wp:posOffset>7153275</wp:posOffset>
            </wp:positionH>
            <wp:positionV relativeFrom="paragraph">
              <wp:posOffset>0</wp:posOffset>
            </wp:positionV>
            <wp:extent cx="655320" cy="676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بدون زمینه.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676275"/>
                    </a:xfrm>
                    <a:prstGeom prst="rect">
                      <a:avLst/>
                    </a:prstGeom>
                  </pic:spPr>
                </pic:pic>
              </a:graphicData>
            </a:graphic>
            <wp14:sizeRelH relativeFrom="page">
              <wp14:pctWidth>0</wp14:pctWidth>
            </wp14:sizeRelH>
            <wp14:sizeRelV relativeFrom="page">
              <wp14:pctHeight>0</wp14:pctHeight>
            </wp14:sizeRelV>
          </wp:anchor>
        </w:drawing>
      </w:r>
      <w:r w:rsidR="006B4BFD" w:rsidRPr="007D02DA">
        <w:rPr>
          <w:rFonts w:hint="cs"/>
          <w:i/>
          <w:iCs/>
          <w:noProof/>
          <w:rtl/>
        </w:rPr>
        <w:drawing>
          <wp:anchor distT="0" distB="0" distL="114300" distR="114300" simplePos="0" relativeHeight="251666432" behindDoc="0" locked="0" layoutInCell="1" allowOverlap="1" wp14:anchorId="6C9B01EC" wp14:editId="11A5BD7D">
            <wp:simplePos x="0" y="0"/>
            <wp:positionH relativeFrom="margin">
              <wp:posOffset>1983105</wp:posOffset>
            </wp:positionH>
            <wp:positionV relativeFrom="paragraph">
              <wp:posOffset>0</wp:posOffset>
            </wp:positionV>
            <wp:extent cx="655320" cy="676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بدون زمینه.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 cy="676275"/>
                    </a:xfrm>
                    <a:prstGeom prst="rect">
                      <a:avLst/>
                    </a:prstGeom>
                  </pic:spPr>
                </pic:pic>
              </a:graphicData>
            </a:graphic>
            <wp14:sizeRelH relativeFrom="page">
              <wp14:pctWidth>0</wp14:pctWidth>
            </wp14:sizeRelH>
            <wp14:sizeRelV relativeFrom="page">
              <wp14:pctHeight>0</wp14:pctHeight>
            </wp14:sizeRelV>
          </wp:anchor>
        </w:drawing>
      </w:r>
    </w:p>
    <w:p w:rsidR="006B4BFD" w:rsidRPr="006B4BFD" w:rsidRDefault="006B4BFD" w:rsidP="006B4BFD">
      <w:pPr>
        <w:bidi/>
        <w:rPr>
          <w:rtl/>
          <w:lang w:bidi="fa-IR"/>
        </w:rPr>
      </w:pPr>
    </w:p>
    <w:p w:rsidR="006B4BFD" w:rsidRPr="00954782" w:rsidRDefault="006B4BFD" w:rsidP="006B4BFD">
      <w:pPr>
        <w:bidi/>
        <w:rPr>
          <w:sz w:val="2"/>
          <w:szCs w:val="2"/>
          <w:rtl/>
          <w:lang w:bidi="fa-IR"/>
        </w:rPr>
      </w:pPr>
    </w:p>
    <w:p w:rsidR="006B4BFD" w:rsidRPr="006B4BFD" w:rsidRDefault="006B4BFD" w:rsidP="006B4BFD">
      <w:pPr>
        <w:tabs>
          <w:tab w:val="left" w:pos="12687"/>
        </w:tabs>
        <w:bidi/>
        <w:rPr>
          <w:sz w:val="2"/>
          <w:szCs w:val="2"/>
          <w:rtl/>
          <w:lang w:bidi="fa-IR"/>
        </w:rPr>
      </w:pPr>
    </w:p>
    <w:tbl>
      <w:tblPr>
        <w:tblStyle w:val="TableGrid"/>
        <w:bidiVisual/>
        <w:tblW w:w="0" w:type="auto"/>
        <w:jc w:val="center"/>
        <w:tblLook w:val="04A0" w:firstRow="1" w:lastRow="0" w:firstColumn="1" w:lastColumn="0" w:noHBand="0" w:noVBand="1"/>
      </w:tblPr>
      <w:tblGrid>
        <w:gridCol w:w="3109"/>
        <w:gridCol w:w="11623"/>
      </w:tblGrid>
      <w:tr w:rsidR="006B4BFD" w:rsidTr="00F92097">
        <w:trPr>
          <w:jc w:val="center"/>
        </w:trPr>
        <w:tc>
          <w:tcPr>
            <w:tcW w:w="14732" w:type="dxa"/>
            <w:gridSpan w:val="2"/>
          </w:tcPr>
          <w:p w:rsidR="006B4BFD" w:rsidRPr="001C5007" w:rsidRDefault="006B4BFD" w:rsidP="001C5007">
            <w:pPr>
              <w:tabs>
                <w:tab w:val="left" w:pos="12687"/>
              </w:tabs>
              <w:bidi/>
              <w:spacing w:line="276" w:lineRule="auto"/>
              <w:jc w:val="center"/>
              <w:rPr>
                <w:rFonts w:cs="B Titr"/>
                <w:sz w:val="24"/>
                <w:szCs w:val="24"/>
                <w:rtl/>
                <w:lang w:bidi="fa-IR"/>
              </w:rPr>
            </w:pPr>
            <w:r w:rsidRPr="00906B13">
              <w:rPr>
                <w:rFonts w:cs="B Titr" w:hint="cs"/>
                <w:sz w:val="24"/>
                <w:szCs w:val="24"/>
                <w:rtl/>
                <w:lang w:bidi="fa-IR"/>
              </w:rPr>
              <w:t>سوالات</w:t>
            </w:r>
            <w:r w:rsidR="001C5007">
              <w:rPr>
                <w:rFonts w:cs="B Titr" w:hint="cs"/>
                <w:sz w:val="24"/>
                <w:szCs w:val="24"/>
                <w:rtl/>
                <w:lang w:bidi="fa-IR"/>
              </w:rPr>
              <w:t xml:space="preserve"> و پاسخ</w:t>
            </w:r>
            <w:r w:rsidRPr="00906B13">
              <w:rPr>
                <w:rFonts w:cs="B Titr" w:hint="cs"/>
                <w:sz w:val="24"/>
                <w:szCs w:val="24"/>
                <w:rtl/>
                <w:lang w:bidi="fa-IR"/>
              </w:rPr>
              <w:t xml:space="preserve"> </w:t>
            </w:r>
            <w:r w:rsidR="001C5007">
              <w:rPr>
                <w:rFonts w:cs="B Titr" w:hint="cs"/>
                <w:sz w:val="24"/>
                <w:szCs w:val="24"/>
                <w:rtl/>
                <w:lang w:bidi="fa-IR"/>
              </w:rPr>
              <w:t xml:space="preserve">چک لیست </w:t>
            </w:r>
            <w:r w:rsidR="001C5007" w:rsidRPr="001C5007">
              <w:rPr>
                <w:rFonts w:cs="B Titr"/>
                <w:sz w:val="24"/>
                <w:szCs w:val="24"/>
                <w:rtl/>
                <w:lang w:bidi="fa-IR"/>
              </w:rPr>
              <w:t>بررسی آگاهی و دانش ارائه دهنده خدمت</w:t>
            </w:r>
            <w:r w:rsidR="001C5007" w:rsidRPr="00906B13">
              <w:rPr>
                <w:rFonts w:cs="B Titr" w:hint="cs"/>
                <w:sz w:val="24"/>
                <w:szCs w:val="24"/>
                <w:rtl/>
                <w:lang w:bidi="fa-IR"/>
              </w:rPr>
              <w:t xml:space="preserve"> </w:t>
            </w:r>
            <w:r w:rsidR="00494DEE" w:rsidRPr="00906B13">
              <w:rPr>
                <w:rFonts w:cs="B Titr" w:hint="cs"/>
                <w:sz w:val="24"/>
                <w:szCs w:val="24"/>
                <w:rtl/>
                <w:lang w:bidi="fa-IR"/>
              </w:rPr>
              <w:t xml:space="preserve">در </w:t>
            </w:r>
            <w:r w:rsidRPr="00906B13">
              <w:rPr>
                <w:rFonts w:cs="B Titr" w:hint="cs"/>
                <w:sz w:val="24"/>
                <w:szCs w:val="24"/>
                <w:rtl/>
                <w:lang w:bidi="fa-IR"/>
              </w:rPr>
              <w:t xml:space="preserve">برنامه </w:t>
            </w:r>
            <w:r w:rsidR="001C5007">
              <w:rPr>
                <w:rFonts w:cs="B Titr" w:hint="cs"/>
                <w:sz w:val="24"/>
                <w:szCs w:val="24"/>
                <w:rtl/>
                <w:lang w:bidi="fa-IR"/>
              </w:rPr>
              <w:t>جوانی جمعیت</w:t>
            </w:r>
          </w:p>
        </w:tc>
      </w:tr>
      <w:tr w:rsidR="001C5007" w:rsidTr="00F6216D">
        <w:trPr>
          <w:trHeight w:val="70"/>
          <w:jc w:val="center"/>
        </w:trPr>
        <w:tc>
          <w:tcPr>
            <w:tcW w:w="3109" w:type="dxa"/>
            <w:vAlign w:val="center"/>
          </w:tcPr>
          <w:p w:rsidR="001C5007" w:rsidRPr="00580105" w:rsidRDefault="001C5007" w:rsidP="00927870">
            <w:pPr>
              <w:tabs>
                <w:tab w:val="left" w:pos="12687"/>
              </w:tabs>
              <w:bidi/>
              <w:jc w:val="center"/>
              <w:rPr>
                <w:rFonts w:cs="B Nazanin"/>
                <w:b/>
                <w:bCs/>
                <w:sz w:val="28"/>
                <w:szCs w:val="28"/>
                <w:rtl/>
                <w:lang w:bidi="fa-IR"/>
              </w:rPr>
            </w:pPr>
            <w:r w:rsidRPr="00580105">
              <w:rPr>
                <w:rFonts w:cs="B Nazanin" w:hint="cs"/>
                <w:b/>
                <w:bCs/>
                <w:sz w:val="28"/>
                <w:szCs w:val="28"/>
                <w:rtl/>
                <w:lang w:bidi="fa-IR"/>
              </w:rPr>
              <w:t xml:space="preserve">عنوان سوال </w:t>
            </w:r>
          </w:p>
        </w:tc>
        <w:tc>
          <w:tcPr>
            <w:tcW w:w="11623" w:type="dxa"/>
            <w:vAlign w:val="center"/>
          </w:tcPr>
          <w:p w:rsidR="001C5007" w:rsidRPr="008C7D00" w:rsidRDefault="001C5007" w:rsidP="006F0F56">
            <w:pPr>
              <w:tabs>
                <w:tab w:val="left" w:pos="12687"/>
              </w:tabs>
              <w:bidi/>
              <w:jc w:val="center"/>
              <w:rPr>
                <w:rFonts w:cs="B Nazanin"/>
                <w:b/>
                <w:bCs/>
                <w:sz w:val="24"/>
                <w:szCs w:val="24"/>
                <w:rtl/>
                <w:lang w:bidi="fa-IR"/>
              </w:rPr>
            </w:pPr>
            <w:r>
              <w:rPr>
                <w:rFonts w:cs="B Nazanin" w:hint="cs"/>
                <w:b/>
                <w:bCs/>
                <w:sz w:val="24"/>
                <w:szCs w:val="24"/>
                <w:rtl/>
                <w:lang w:bidi="fa-IR"/>
              </w:rPr>
              <w:t>پاسخ</w:t>
            </w:r>
          </w:p>
        </w:tc>
      </w:tr>
      <w:tr w:rsidR="001C5007" w:rsidTr="00F6216D">
        <w:trPr>
          <w:trHeight w:val="70"/>
          <w:jc w:val="center"/>
        </w:trPr>
        <w:tc>
          <w:tcPr>
            <w:tcW w:w="3109" w:type="dxa"/>
            <w:vAlign w:val="center"/>
          </w:tcPr>
          <w:p w:rsidR="001C5007" w:rsidRPr="00DD348C" w:rsidRDefault="001C5007" w:rsidP="009316BD">
            <w:pPr>
              <w:tabs>
                <w:tab w:val="left" w:pos="12687"/>
              </w:tabs>
              <w:bidi/>
              <w:jc w:val="both"/>
              <w:rPr>
                <w:rFonts w:asciiTheme="minorBidi" w:hAnsiTheme="minorBidi" w:cs="B Nazanin"/>
                <w:sz w:val="28"/>
                <w:szCs w:val="28"/>
                <w:rtl/>
              </w:rPr>
            </w:pPr>
            <w:r w:rsidRPr="00887FC9">
              <w:rPr>
                <w:rFonts w:ascii="IPT Mitra" w:hAnsi="IPT Mitra" w:cs="B Nazanin"/>
                <w:color w:val="000000"/>
                <w:rtl/>
              </w:rPr>
              <w:t>آیا از سیاست های جمعیتی و وضعیت نرخ باروری کلی در جمعیت تحت پوشش، دانشگاه و کشور مطلع است؟ (1 امتیاز)</w:t>
            </w:r>
          </w:p>
        </w:tc>
        <w:tc>
          <w:tcPr>
            <w:tcW w:w="11623" w:type="dxa"/>
            <w:vAlign w:val="center"/>
          </w:tcPr>
          <w:p w:rsidR="00E61CF1" w:rsidRPr="005D66CF" w:rsidRDefault="00E61CF1" w:rsidP="009316BD">
            <w:pPr>
              <w:bidi/>
              <w:jc w:val="both"/>
              <w:rPr>
                <w:rFonts w:ascii="IPT Mitra" w:hAnsi="IPT Mitra" w:cs="B Nazanin"/>
                <w:color w:val="000000"/>
                <w:rtl/>
              </w:rPr>
            </w:pPr>
            <w:r w:rsidRPr="005D66CF">
              <w:rPr>
                <w:rFonts w:ascii="IPT Mitra" w:hAnsi="IPT Mitra" w:cs="B Nazanin" w:hint="cs"/>
                <w:color w:val="000000"/>
                <w:rtl/>
              </w:rPr>
              <w:t>به دنبال افزایش سن ازدواج جوانان، کاهش واقعه ازدواج، کاهش موالید و افزایش جمعیت سالمند و ...، نرخ باروری کلی جمعیت کشور به سرعت در حال کاهشی چشمگیر</w:t>
            </w:r>
            <w:r w:rsidR="008D6E7D">
              <w:rPr>
                <w:rFonts w:ascii="IPT Mitra" w:hAnsi="IPT Mitra" w:cs="B Nazanin" w:hint="cs"/>
                <w:color w:val="000000"/>
                <w:rtl/>
              </w:rPr>
              <w:t xml:space="preserve"> است. پیش بینی می شود در سال 1420 </w:t>
            </w:r>
            <w:r w:rsidR="008D6E7D" w:rsidRPr="008D6E7D">
              <w:rPr>
                <w:rFonts w:ascii="IPT Mitra" w:hAnsi="IPT Mitra" w:cs="B Nazanin" w:hint="cs"/>
                <w:color w:val="000000"/>
                <w:rtl/>
              </w:rPr>
              <w:t>جمعیت سا</w:t>
            </w:r>
            <w:r w:rsidR="00B5574C">
              <w:rPr>
                <w:rFonts w:ascii="IPT Mitra" w:hAnsi="IPT Mitra" w:cs="B Nazanin" w:hint="cs"/>
                <w:color w:val="000000"/>
                <w:rtl/>
              </w:rPr>
              <w:t>لمندان</w:t>
            </w:r>
            <w:r w:rsidR="008D6E7D">
              <w:rPr>
                <w:rFonts w:ascii="IPT Mitra" w:hAnsi="IPT Mitra" w:cs="B Nazanin" w:hint="cs"/>
                <w:color w:val="000000"/>
                <w:rtl/>
              </w:rPr>
              <w:t xml:space="preserve"> کشور حدودا دو برابر شود یعنی </w:t>
            </w:r>
            <w:r w:rsidR="008D6E7D" w:rsidRPr="008D6E7D">
              <w:rPr>
                <w:rFonts w:ascii="IPT Mitra" w:hAnsi="IPT Mitra" w:cs="B Nazanin" w:hint="cs"/>
                <w:color w:val="000000"/>
                <w:rtl/>
              </w:rPr>
              <w:t xml:space="preserve">به عبارتی از هر </w:t>
            </w:r>
            <w:r w:rsidR="008D6E7D">
              <w:rPr>
                <w:rFonts w:ascii="IPT Mitra" w:hAnsi="IPT Mitra" w:cs="B Nazanin" w:hint="cs"/>
                <w:color w:val="000000"/>
                <w:rtl/>
              </w:rPr>
              <w:t>5</w:t>
            </w:r>
            <w:r w:rsidR="008D6E7D" w:rsidRPr="008D6E7D">
              <w:rPr>
                <w:rFonts w:ascii="IPT Mitra" w:hAnsi="IPT Mitra" w:cs="B Nazanin" w:hint="cs"/>
                <w:color w:val="000000"/>
                <w:rtl/>
              </w:rPr>
              <w:t xml:space="preserve"> نفر، یک نفر سالمند خواهد بود.</w:t>
            </w:r>
            <w:r w:rsidR="00DF0723">
              <w:rPr>
                <w:rFonts w:ascii="IPT Mitra" w:hAnsi="IPT Mitra" w:cs="B Nazanin" w:hint="cs"/>
                <w:color w:val="000000"/>
                <w:rtl/>
              </w:rPr>
              <w:t xml:space="preserve"> </w:t>
            </w:r>
            <w:r w:rsidRPr="005D66CF">
              <w:rPr>
                <w:rFonts w:ascii="IPT Mitra" w:hAnsi="IPT Mitra" w:cs="B Nazanin" w:hint="cs"/>
                <w:color w:val="000000"/>
                <w:rtl/>
              </w:rPr>
              <w:t>همانند تمام کشورهای جهان</w:t>
            </w:r>
            <w:r w:rsidR="009742D6">
              <w:rPr>
                <w:rFonts w:ascii="IPT Mitra" w:hAnsi="IPT Mitra" w:cs="B Nazanin" w:hint="cs"/>
                <w:color w:val="000000"/>
                <w:rtl/>
              </w:rPr>
              <w:t>،</w:t>
            </w:r>
            <w:r w:rsidRPr="005D66CF">
              <w:rPr>
                <w:rFonts w:ascii="IPT Mitra" w:hAnsi="IPT Mitra" w:cs="B Nazanin" w:hint="cs"/>
                <w:color w:val="000000"/>
                <w:rtl/>
              </w:rPr>
              <w:t xml:space="preserve"> لازم است این موضوع مورد توجه و رصد دقیق و کارشناسی قرار گیرد و از جمعیت و ذخایر ژنی جامعه محافظت شود. اگر نرخ باروری کلی از حد جانشینی (2.1) پایین تر آید، رشد جمعیت کشور به سوی منفی شدن سوق می یابد.</w:t>
            </w:r>
          </w:p>
          <w:p w:rsidR="00E61CF1" w:rsidRPr="005D66CF" w:rsidRDefault="00E61CF1" w:rsidP="009316BD">
            <w:pPr>
              <w:tabs>
                <w:tab w:val="left" w:pos="12687"/>
              </w:tabs>
              <w:bidi/>
              <w:jc w:val="both"/>
              <w:rPr>
                <w:rFonts w:ascii="IPT Mitra" w:hAnsi="IPT Mitra" w:cs="B Nazanin"/>
                <w:color w:val="000000"/>
                <w:rtl/>
              </w:rPr>
            </w:pPr>
            <w:r w:rsidRPr="00F6216D">
              <w:rPr>
                <w:rFonts w:ascii="IPT Mitra" w:hAnsi="IPT Mitra" w:cs="B Nazanin" w:hint="cs"/>
                <w:b/>
                <w:bCs/>
                <w:color w:val="000000"/>
                <w:u w:val="single"/>
                <w:rtl/>
              </w:rPr>
              <w:t>تعریف نرخ باروری کلی:</w:t>
            </w:r>
            <w:r w:rsidRPr="005D66CF">
              <w:rPr>
                <w:rFonts w:ascii="IPT Mitra" w:hAnsi="IPT Mitra" w:cs="B Nazanin" w:hint="cs"/>
                <w:color w:val="000000"/>
                <w:rtl/>
              </w:rPr>
              <w:t xml:space="preserve"> </w:t>
            </w:r>
            <w:r w:rsidRPr="005D66CF">
              <w:rPr>
                <w:rFonts w:ascii="IPT Mitra" w:hAnsi="IPT Mitra" w:cs="B Nazanin"/>
                <w:color w:val="000000"/>
                <w:rtl/>
              </w:rPr>
              <w:t>میانگین تعداد فرزندان زنده</w:t>
            </w:r>
            <w:r w:rsidRPr="005D66CF">
              <w:rPr>
                <w:rFonts w:ascii="IPT Mitra" w:hAnsi="IPT Mitra" w:cs="B Nazanin" w:hint="cs"/>
                <w:color w:val="000000"/>
                <w:rtl/>
              </w:rPr>
              <w:t xml:space="preserve"> </w:t>
            </w:r>
            <w:r w:rsidRPr="005D66CF">
              <w:rPr>
                <w:rFonts w:ascii="IPT Mitra" w:hAnsi="IPT Mitra" w:cs="B Nazanin"/>
                <w:color w:val="000000"/>
                <w:rtl/>
              </w:rPr>
              <w:t>ای است که یک زن در طول دوره باروری می</w:t>
            </w:r>
            <w:r w:rsidRPr="005D66CF">
              <w:rPr>
                <w:rFonts w:ascii="IPT Mitra" w:hAnsi="IPT Mitra" w:cs="B Nazanin" w:hint="cs"/>
                <w:color w:val="000000"/>
                <w:rtl/>
              </w:rPr>
              <w:t xml:space="preserve"> </w:t>
            </w:r>
            <w:r w:rsidRPr="005D66CF">
              <w:rPr>
                <w:rFonts w:ascii="IPT Mitra" w:hAnsi="IPT Mitra" w:cs="B Nazanin"/>
                <w:color w:val="000000"/>
                <w:rtl/>
              </w:rPr>
              <w:t xml:space="preserve">تواند به دنیا بیاورد، </w:t>
            </w:r>
            <w:r w:rsidRPr="005D66CF">
              <w:rPr>
                <w:rFonts w:ascii="IPT Mitra" w:hAnsi="IPT Mitra" w:cs="B Nazanin" w:hint="cs"/>
                <w:color w:val="000000"/>
                <w:rtl/>
              </w:rPr>
              <w:t>به شرطی که</w:t>
            </w:r>
            <w:r w:rsidRPr="005D66CF">
              <w:rPr>
                <w:rFonts w:ascii="IPT Mitra" w:hAnsi="IPT Mitra" w:cs="B Nazanin"/>
                <w:color w:val="000000"/>
                <w:rtl/>
              </w:rPr>
              <w:t xml:space="preserve"> در تمام سالهای باروری زنده بماند و در هر سنی از دوره باروری که بخواهد، بارداری را تجربه ک</w:t>
            </w:r>
            <w:r w:rsidRPr="005D66CF">
              <w:rPr>
                <w:rFonts w:ascii="IPT Mitra" w:hAnsi="IPT Mitra" w:cs="B Nazanin" w:hint="cs"/>
                <w:color w:val="000000"/>
                <w:rtl/>
              </w:rPr>
              <w:t xml:space="preserve">ند. </w:t>
            </w:r>
            <w:r w:rsidRPr="005D66CF">
              <w:rPr>
                <w:rFonts w:ascii="IPT Mitra" w:hAnsi="IPT Mitra" w:cs="B Nazanin"/>
                <w:color w:val="000000"/>
                <w:rtl/>
              </w:rPr>
              <w:t>نرخ</w:t>
            </w:r>
            <w:r w:rsidRPr="005D66CF">
              <w:rPr>
                <w:rFonts w:ascii="IPT Mitra" w:hAnsi="IPT Mitra" w:cs="B Nazanin"/>
                <w:color w:val="000000"/>
                <w:rtl/>
              </w:rPr>
              <w:softHyphen/>
              <w:t>باروری</w:t>
            </w:r>
            <w:r w:rsidRPr="005D66CF">
              <w:rPr>
                <w:rFonts w:ascii="IPT Mitra" w:hAnsi="IPT Mitra" w:cs="B Nazanin"/>
                <w:color w:val="000000"/>
                <w:rtl/>
              </w:rPr>
              <w:softHyphen/>
              <w:t xml:space="preserve">کلی </w:t>
            </w:r>
            <w:r w:rsidRPr="005D66CF">
              <w:rPr>
                <w:rFonts w:ascii="IPT Mitra" w:hAnsi="IPT Mitra" w:cs="B Nazanin" w:hint="cs"/>
                <w:color w:val="000000"/>
                <w:rtl/>
              </w:rPr>
              <w:t>2.1</w:t>
            </w:r>
            <w:r w:rsidRPr="005D66CF">
              <w:rPr>
                <w:rFonts w:ascii="IPT Mitra" w:hAnsi="IPT Mitra" w:cs="B Nazanin"/>
                <w:color w:val="000000"/>
                <w:rtl/>
              </w:rPr>
              <w:t xml:space="preserve"> </w:t>
            </w:r>
            <w:r w:rsidRPr="005D66CF">
              <w:rPr>
                <w:rFonts w:ascii="IPT Mitra" w:hAnsi="IPT Mitra" w:cs="B Nazanin" w:hint="cs"/>
                <w:color w:val="000000"/>
                <w:rtl/>
              </w:rPr>
              <w:t xml:space="preserve">(حد جانشینی) </w:t>
            </w:r>
            <w:r w:rsidRPr="005D66CF">
              <w:rPr>
                <w:rFonts w:ascii="IPT Mitra" w:hAnsi="IPT Mitra" w:cs="B Nazanin"/>
                <w:color w:val="000000"/>
                <w:rtl/>
              </w:rPr>
              <w:t>یعنی برای حفظ ترکیب جمعیت</w:t>
            </w:r>
            <w:r w:rsidRPr="005D66CF">
              <w:rPr>
                <w:rFonts w:ascii="IPT Mitra" w:hAnsi="IPT Mitra" w:cs="B Nazanin"/>
                <w:color w:val="000000"/>
                <w:rtl/>
              </w:rPr>
              <w:softHyphen/>
              <w:t>جوان، هر زن حداقل باید دو فرزند داشته باشد</w:t>
            </w:r>
            <w:r w:rsidRPr="005D66CF">
              <w:rPr>
                <w:rFonts w:ascii="IPT Mitra" w:hAnsi="IPT Mitra" w:cs="B Nazanin" w:hint="cs"/>
                <w:color w:val="000000"/>
                <w:rtl/>
              </w:rPr>
              <w:t xml:space="preserve">. </w:t>
            </w:r>
          </w:p>
          <w:p w:rsidR="009742D6" w:rsidRPr="005D66CF" w:rsidRDefault="00E61CF1" w:rsidP="009316BD">
            <w:pPr>
              <w:tabs>
                <w:tab w:val="left" w:pos="12687"/>
              </w:tabs>
              <w:bidi/>
              <w:jc w:val="both"/>
              <w:rPr>
                <w:rFonts w:ascii="IPT Mitra" w:hAnsi="IPT Mitra" w:cs="B Nazanin"/>
                <w:color w:val="000000"/>
                <w:rtl/>
              </w:rPr>
            </w:pPr>
            <w:r w:rsidRPr="005D66CF">
              <w:rPr>
                <w:rFonts w:ascii="IPT Mitra" w:hAnsi="IPT Mitra" w:cs="B Nazanin" w:hint="cs"/>
                <w:color w:val="000000"/>
                <w:rtl/>
              </w:rPr>
              <w:t>*پرسنل باید آگاهی</w:t>
            </w:r>
            <w:r w:rsidR="00F6216D">
              <w:rPr>
                <w:rFonts w:ascii="IPT Mitra" w:hAnsi="IPT Mitra" w:cs="B Nazanin" w:hint="cs"/>
                <w:color w:val="000000"/>
                <w:rtl/>
              </w:rPr>
              <w:t xml:space="preserve"> و</w:t>
            </w:r>
            <w:r w:rsidRPr="005D66CF">
              <w:rPr>
                <w:rFonts w:ascii="IPT Mitra" w:hAnsi="IPT Mitra" w:cs="B Nazanin" w:hint="cs"/>
                <w:color w:val="000000"/>
                <w:rtl/>
              </w:rPr>
              <w:t xml:space="preserve"> </w:t>
            </w:r>
            <w:r w:rsidR="00F6216D">
              <w:rPr>
                <w:rFonts w:ascii="IPT Mitra" w:hAnsi="IPT Mitra" w:cs="B Nazanin" w:hint="cs"/>
                <w:color w:val="000000"/>
                <w:rtl/>
              </w:rPr>
              <w:t xml:space="preserve">تحلیل </w:t>
            </w:r>
            <w:r w:rsidRPr="005D66CF">
              <w:rPr>
                <w:rFonts w:ascii="IPT Mitra" w:hAnsi="IPT Mitra" w:cs="B Nazanin" w:hint="cs"/>
                <w:color w:val="000000"/>
                <w:rtl/>
              </w:rPr>
              <w:t>کامل</w:t>
            </w:r>
            <w:r w:rsidR="00F6216D">
              <w:rPr>
                <w:rFonts w:ascii="IPT Mitra" w:hAnsi="IPT Mitra" w:cs="B Nazanin" w:hint="cs"/>
                <w:color w:val="000000"/>
                <w:rtl/>
              </w:rPr>
              <w:t>ی</w:t>
            </w:r>
            <w:r w:rsidRPr="005D66CF">
              <w:rPr>
                <w:rFonts w:ascii="IPT Mitra" w:hAnsi="IPT Mitra" w:cs="B Nazanin" w:hint="cs"/>
                <w:color w:val="000000"/>
                <w:rtl/>
              </w:rPr>
              <w:t xml:space="preserve"> از وضعیت نرخ باروری جمعیت تحت پوشش در مقایسه با حد جانشینی</w:t>
            </w:r>
            <w:r w:rsidR="009742D6">
              <w:rPr>
                <w:rFonts w:ascii="IPT Mitra" w:hAnsi="IPT Mitra" w:cs="B Nazanin" w:hint="cs"/>
                <w:color w:val="000000"/>
                <w:rtl/>
              </w:rPr>
              <w:t>، متوسط دانشگاه و کشور</w:t>
            </w:r>
            <w:r w:rsidRPr="005D66CF">
              <w:rPr>
                <w:rFonts w:ascii="IPT Mitra" w:hAnsi="IPT Mitra" w:cs="B Nazanin" w:hint="cs"/>
                <w:color w:val="000000"/>
                <w:rtl/>
              </w:rPr>
              <w:t xml:space="preserve"> داشته باشند.</w:t>
            </w:r>
          </w:p>
        </w:tc>
      </w:tr>
      <w:tr w:rsidR="001C5007" w:rsidTr="00F6216D">
        <w:trPr>
          <w:trHeight w:val="70"/>
          <w:jc w:val="center"/>
        </w:trPr>
        <w:tc>
          <w:tcPr>
            <w:tcW w:w="3109" w:type="dxa"/>
            <w:vAlign w:val="center"/>
          </w:tcPr>
          <w:p w:rsidR="001C5007" w:rsidRPr="00DD348C" w:rsidRDefault="001C5007" w:rsidP="009316BD">
            <w:pPr>
              <w:tabs>
                <w:tab w:val="left" w:pos="12687"/>
              </w:tabs>
              <w:bidi/>
              <w:jc w:val="both"/>
              <w:rPr>
                <w:rFonts w:asciiTheme="minorBidi" w:hAnsiTheme="minorBidi" w:cs="B Nazanin"/>
                <w:sz w:val="28"/>
                <w:szCs w:val="28"/>
                <w:rtl/>
              </w:rPr>
            </w:pPr>
            <w:r w:rsidRPr="00887FC9">
              <w:rPr>
                <w:rFonts w:ascii="IPT Mitra" w:hAnsi="IPT Mitra" w:cs="B Nazanin"/>
                <w:color w:val="000000"/>
                <w:rtl/>
              </w:rPr>
              <w:t xml:space="preserve">آیا از </w:t>
            </w:r>
            <w:r>
              <w:rPr>
                <w:rFonts w:ascii="IPT Mitra" w:hAnsi="IPT Mitra" w:cs="B Nazanin" w:hint="cs"/>
                <w:color w:val="000000"/>
                <w:rtl/>
              </w:rPr>
              <w:t xml:space="preserve">مفاد </w:t>
            </w:r>
            <w:r w:rsidRPr="00887FC9">
              <w:rPr>
                <w:rFonts w:ascii="IPT Mitra" w:hAnsi="IPT Mitra" w:cs="B Nazanin"/>
                <w:color w:val="000000"/>
                <w:rtl/>
              </w:rPr>
              <w:t>قانون حمایت از خانواده و جوانی جمعیت اطلاع دارد؟ (1 امتیاز)</w:t>
            </w:r>
          </w:p>
        </w:tc>
        <w:tc>
          <w:tcPr>
            <w:tcW w:w="11623" w:type="dxa"/>
            <w:vAlign w:val="center"/>
          </w:tcPr>
          <w:p w:rsidR="001C5007" w:rsidRPr="005D66CF" w:rsidRDefault="00606ACC" w:rsidP="009316BD">
            <w:pPr>
              <w:tabs>
                <w:tab w:val="left" w:pos="12687"/>
              </w:tabs>
              <w:bidi/>
              <w:jc w:val="both"/>
              <w:rPr>
                <w:rFonts w:ascii="IPT Mitra" w:hAnsi="IPT Mitra" w:cs="B Nazanin"/>
                <w:color w:val="000000"/>
                <w:rtl/>
              </w:rPr>
            </w:pPr>
            <w:r w:rsidRPr="00606ACC">
              <w:rPr>
                <w:rFonts w:ascii="IPT Mitra" w:hAnsi="IPT Mitra" w:cs="B Nazanin" w:hint="cs"/>
                <w:color w:val="000000"/>
                <w:rtl/>
              </w:rPr>
              <w:t>در راستای اج</w:t>
            </w:r>
            <w:r>
              <w:rPr>
                <w:rFonts w:ascii="IPT Mitra" w:hAnsi="IPT Mitra" w:cs="B Nazanin" w:hint="cs"/>
                <w:color w:val="000000"/>
                <w:rtl/>
              </w:rPr>
              <w:t>رای بندهای سیاست کلی جمعیت ابلاغی از سوی مقام معظم رهبری،</w:t>
            </w:r>
            <w:r w:rsidRPr="00606ACC">
              <w:rPr>
                <w:rFonts w:ascii="IPT Mitra" w:hAnsi="IPT Mitra" w:cs="B Nazanin" w:hint="cs"/>
                <w:color w:val="000000"/>
                <w:rtl/>
              </w:rPr>
              <w:t xml:space="preserve"> </w:t>
            </w:r>
            <w:r w:rsidRPr="00606ACC">
              <w:rPr>
                <w:rFonts w:ascii="IPT Mitra" w:hAnsi="IPT Mitra" w:cs="B Nazanin"/>
                <w:color w:val="000000"/>
                <w:rtl/>
              </w:rPr>
              <w:t>قانون جوانی جمعیت و حمایت از خانواده مشتمل بر 73 ماده و 81 تبصره در بهمن ماه 99 به تایید کمیسیون جوانی جمعیت و حمایت از خانواده مجلس یازدهم رسید</w:t>
            </w:r>
            <w:r>
              <w:rPr>
                <w:rFonts w:ascii="IPT Mitra" w:hAnsi="IPT Mitra" w:cs="B Nazanin" w:hint="cs"/>
                <w:color w:val="000000"/>
                <w:rtl/>
              </w:rPr>
              <w:t xml:space="preserve">. در </w:t>
            </w:r>
            <w:r w:rsidR="001E5491">
              <w:rPr>
                <w:rFonts w:ascii="IPT Mitra" w:hAnsi="IPT Mitra" w:cs="B Nazanin" w:hint="cs"/>
                <w:color w:val="000000"/>
                <w:rtl/>
              </w:rPr>
              <w:t xml:space="preserve">پیاده سازی مواد </w:t>
            </w:r>
            <w:r>
              <w:rPr>
                <w:rFonts w:ascii="IPT Mitra" w:hAnsi="IPT Mitra" w:cs="B Nazanin" w:hint="cs"/>
                <w:color w:val="000000"/>
                <w:rtl/>
              </w:rPr>
              <w:t>این قانون</w:t>
            </w:r>
            <w:r w:rsidR="001E5491">
              <w:rPr>
                <w:rFonts w:ascii="IPT Mitra" w:hAnsi="IPT Mitra" w:cs="B Nazanin" w:hint="cs"/>
                <w:color w:val="000000"/>
                <w:rtl/>
              </w:rPr>
              <w:t>،</w:t>
            </w:r>
            <w:r>
              <w:rPr>
                <w:rFonts w:ascii="IPT Mitra" w:hAnsi="IPT Mitra" w:cs="B Nazanin" w:hint="cs"/>
                <w:color w:val="000000"/>
                <w:rtl/>
              </w:rPr>
              <w:t xml:space="preserve"> کلیه دستگاهها، وزارتخانه ها، نهادها، سازمانها و ... که نقش مهمی در اعتلای </w:t>
            </w:r>
            <w:r w:rsidR="001E5491">
              <w:rPr>
                <w:rFonts w:ascii="IPT Mitra" w:hAnsi="IPT Mitra" w:cs="B Nazanin" w:hint="cs"/>
                <w:color w:val="000000"/>
                <w:rtl/>
              </w:rPr>
              <w:t>نرخ باروری کلی و جوانی جمعیت دارند سهیم هستند.</w:t>
            </w:r>
          </w:p>
        </w:tc>
      </w:tr>
      <w:tr w:rsidR="001C5007" w:rsidTr="00F6216D">
        <w:trPr>
          <w:trHeight w:val="70"/>
          <w:jc w:val="center"/>
        </w:trPr>
        <w:tc>
          <w:tcPr>
            <w:tcW w:w="3109" w:type="dxa"/>
            <w:vAlign w:val="center"/>
          </w:tcPr>
          <w:p w:rsidR="001C5007" w:rsidRPr="00DD348C" w:rsidRDefault="001C5007" w:rsidP="009316BD">
            <w:pPr>
              <w:tabs>
                <w:tab w:val="left" w:pos="12687"/>
              </w:tabs>
              <w:bidi/>
              <w:jc w:val="both"/>
              <w:rPr>
                <w:rFonts w:cs="B Nazanin"/>
                <w:sz w:val="28"/>
                <w:szCs w:val="28"/>
                <w:rtl/>
                <w:lang w:bidi="fa-IR"/>
              </w:rPr>
            </w:pPr>
            <w:r w:rsidRPr="00887FC9">
              <w:rPr>
                <w:rFonts w:ascii="IPT Mitra" w:hAnsi="IPT Mitra" w:cs="B Nazanin"/>
                <w:color w:val="000000"/>
                <w:rtl/>
              </w:rPr>
              <w:t>آیا از گروه هدف آموزش و مشاوره فرزندآوری آگاهی دارد؟ (0.5 امتیاز)</w:t>
            </w:r>
          </w:p>
        </w:tc>
        <w:tc>
          <w:tcPr>
            <w:tcW w:w="11623" w:type="dxa"/>
            <w:vAlign w:val="center"/>
          </w:tcPr>
          <w:p w:rsidR="001C5007" w:rsidRPr="005D66CF" w:rsidRDefault="007D767F" w:rsidP="009316BD">
            <w:pPr>
              <w:tabs>
                <w:tab w:val="left" w:pos="12687"/>
              </w:tabs>
              <w:bidi/>
              <w:jc w:val="both"/>
              <w:rPr>
                <w:rFonts w:ascii="IPT Mitra" w:hAnsi="IPT Mitra" w:cs="B Nazanin"/>
                <w:color w:val="000000"/>
                <w:rtl/>
              </w:rPr>
            </w:pPr>
            <w:r>
              <w:rPr>
                <w:rFonts w:ascii="IPT Mitra" w:hAnsi="IPT Mitra" w:cs="B Nazanin" w:hint="cs"/>
                <w:color w:val="000000"/>
                <w:rtl/>
              </w:rPr>
              <w:t>کلیه زوجین بی فرزند، تک فرزند، کمتر از 3 فرزند که منع باروری ندارند و ... واجد شرایط دریافت مشاوره فرزندآوری هستند.</w:t>
            </w:r>
          </w:p>
        </w:tc>
      </w:tr>
      <w:tr w:rsidR="001C5007" w:rsidTr="00F6216D">
        <w:trPr>
          <w:trHeight w:val="70"/>
          <w:jc w:val="center"/>
        </w:trPr>
        <w:tc>
          <w:tcPr>
            <w:tcW w:w="3109" w:type="dxa"/>
            <w:vAlign w:val="center"/>
          </w:tcPr>
          <w:p w:rsidR="001C5007" w:rsidRPr="00DD348C" w:rsidRDefault="001C5007" w:rsidP="009316BD">
            <w:pPr>
              <w:tabs>
                <w:tab w:val="left" w:pos="12687"/>
              </w:tabs>
              <w:bidi/>
              <w:jc w:val="both"/>
              <w:rPr>
                <w:rFonts w:asciiTheme="minorBidi" w:hAnsiTheme="minorBidi" w:cs="B Nazanin"/>
                <w:sz w:val="28"/>
                <w:szCs w:val="28"/>
                <w:rtl/>
              </w:rPr>
            </w:pPr>
            <w:r w:rsidRPr="00887FC9">
              <w:rPr>
                <w:rFonts w:ascii="IPT Mitra" w:hAnsi="IPT Mitra" w:cs="B Nazanin"/>
                <w:color w:val="000000"/>
                <w:rtl/>
              </w:rPr>
              <w:t>اولين گام در ارایه خدمت به مراجعه کننده باروری سالم را می شناسد؟ (0.5 امتیاز)</w:t>
            </w:r>
          </w:p>
        </w:tc>
        <w:tc>
          <w:tcPr>
            <w:tcW w:w="11623" w:type="dxa"/>
            <w:vAlign w:val="center"/>
          </w:tcPr>
          <w:p w:rsidR="001C5007" w:rsidRPr="005D66CF" w:rsidRDefault="00E61CF1" w:rsidP="009316BD">
            <w:pPr>
              <w:tabs>
                <w:tab w:val="left" w:pos="12687"/>
              </w:tabs>
              <w:bidi/>
              <w:jc w:val="both"/>
              <w:rPr>
                <w:rFonts w:ascii="IPT Mitra" w:hAnsi="IPT Mitra" w:cs="B Nazanin"/>
                <w:color w:val="000000"/>
                <w:rtl/>
              </w:rPr>
            </w:pPr>
            <w:r w:rsidRPr="005D66CF">
              <w:rPr>
                <w:rFonts w:ascii="IPT Mitra" w:hAnsi="IPT Mitra" w:cs="B Nazanin"/>
                <w:color w:val="000000"/>
                <w:rtl/>
              </w:rPr>
              <w:t>اول</w:t>
            </w:r>
            <w:r w:rsidRPr="005D66CF">
              <w:rPr>
                <w:rFonts w:ascii="IPT Mitra" w:hAnsi="IPT Mitra" w:cs="B Nazanin" w:hint="cs"/>
                <w:color w:val="000000"/>
                <w:rtl/>
              </w:rPr>
              <w:t>ی</w:t>
            </w:r>
            <w:r w:rsidRPr="005D66CF">
              <w:rPr>
                <w:rFonts w:ascii="IPT Mitra" w:hAnsi="IPT Mitra" w:cs="B Nazanin" w:hint="eastAsia"/>
                <w:color w:val="000000"/>
                <w:rtl/>
              </w:rPr>
              <w:t>ن</w:t>
            </w:r>
            <w:r w:rsidRPr="005D66CF">
              <w:rPr>
                <w:rFonts w:ascii="IPT Mitra" w:hAnsi="IPT Mitra" w:cs="B Nazanin"/>
                <w:color w:val="000000"/>
                <w:rtl/>
              </w:rPr>
              <w:t xml:space="preserve"> قدم سوال از داشتن فرزند است. اگر مراجعه کننده فرزند نداشته باشد، دلا</w:t>
            </w:r>
            <w:r w:rsidRPr="005D66CF">
              <w:rPr>
                <w:rFonts w:ascii="IPT Mitra" w:hAnsi="IPT Mitra" w:cs="B Nazanin" w:hint="cs"/>
                <w:color w:val="000000"/>
                <w:rtl/>
              </w:rPr>
              <w:t>ی</w:t>
            </w:r>
            <w:r w:rsidRPr="005D66CF">
              <w:rPr>
                <w:rFonts w:ascii="IPT Mitra" w:hAnsi="IPT Mitra" w:cs="B Nazanin" w:hint="eastAsia"/>
                <w:color w:val="000000"/>
                <w:rtl/>
              </w:rPr>
              <w:t>ل</w:t>
            </w:r>
            <w:r w:rsidRPr="005D66CF">
              <w:rPr>
                <w:rFonts w:ascii="IPT Mitra" w:hAnsi="IPT Mitra" w:cs="B Nazanin"/>
                <w:color w:val="000000"/>
                <w:rtl/>
              </w:rPr>
              <w:t xml:space="preserve"> ب</w:t>
            </w:r>
            <w:r w:rsidRPr="005D66CF">
              <w:rPr>
                <w:rFonts w:ascii="IPT Mitra" w:hAnsi="IPT Mitra" w:cs="B Nazanin" w:hint="cs"/>
                <w:color w:val="000000"/>
                <w:rtl/>
              </w:rPr>
              <w:t>ی</w:t>
            </w:r>
            <w:r w:rsidRPr="005D66CF">
              <w:rPr>
                <w:rFonts w:ascii="IPT Mitra" w:hAnsi="IPT Mitra" w:cs="B Nazanin"/>
                <w:color w:val="000000"/>
                <w:rtl/>
              </w:rPr>
              <w:t xml:space="preserve"> فرزند</w:t>
            </w:r>
            <w:r w:rsidRPr="005D66CF">
              <w:rPr>
                <w:rFonts w:ascii="IPT Mitra" w:hAnsi="IPT Mitra" w:cs="B Nazanin" w:hint="cs"/>
                <w:color w:val="000000"/>
                <w:rtl/>
              </w:rPr>
              <w:t>ی</w:t>
            </w:r>
            <w:r w:rsidRPr="005D66CF">
              <w:rPr>
                <w:rFonts w:ascii="IPT Mitra" w:hAnsi="IPT Mitra" w:cs="B Nazanin"/>
                <w:color w:val="000000"/>
                <w:rtl/>
              </w:rPr>
              <w:t xml:space="preserve"> پرس</w:t>
            </w:r>
            <w:r w:rsidRPr="005D66CF">
              <w:rPr>
                <w:rFonts w:ascii="IPT Mitra" w:hAnsi="IPT Mitra" w:cs="B Nazanin" w:hint="cs"/>
                <w:color w:val="000000"/>
                <w:rtl/>
              </w:rPr>
              <w:t>ی</w:t>
            </w:r>
            <w:r w:rsidRPr="005D66CF">
              <w:rPr>
                <w:rFonts w:ascii="IPT Mitra" w:hAnsi="IPT Mitra" w:cs="B Nazanin" w:hint="eastAsia"/>
                <w:color w:val="000000"/>
                <w:rtl/>
              </w:rPr>
              <w:t>ده</w:t>
            </w:r>
            <w:r w:rsidRPr="005D66CF">
              <w:rPr>
                <w:rFonts w:ascii="IPT Mitra" w:hAnsi="IPT Mitra" w:cs="B Nazanin"/>
                <w:color w:val="000000"/>
                <w:rtl/>
              </w:rPr>
              <w:t xml:space="preserve"> خواهد شد. اگر دلا</w:t>
            </w:r>
            <w:r w:rsidRPr="005D66CF">
              <w:rPr>
                <w:rFonts w:ascii="IPT Mitra" w:hAnsi="IPT Mitra" w:cs="B Nazanin" w:hint="cs"/>
                <w:color w:val="000000"/>
                <w:rtl/>
              </w:rPr>
              <w:t>ی</w:t>
            </w:r>
            <w:r w:rsidRPr="005D66CF">
              <w:rPr>
                <w:rFonts w:ascii="IPT Mitra" w:hAnsi="IPT Mitra" w:cs="B Nazanin" w:hint="eastAsia"/>
                <w:color w:val="000000"/>
                <w:rtl/>
              </w:rPr>
              <w:t>ل</w:t>
            </w:r>
            <w:r w:rsidRPr="005D66CF">
              <w:rPr>
                <w:rFonts w:ascii="IPT Mitra" w:hAnsi="IPT Mitra" w:cs="B Nazanin"/>
                <w:color w:val="000000"/>
                <w:rtl/>
              </w:rPr>
              <w:t xml:space="preserve"> مبنا</w:t>
            </w:r>
            <w:r w:rsidRPr="005D66CF">
              <w:rPr>
                <w:rFonts w:ascii="IPT Mitra" w:hAnsi="IPT Mitra" w:cs="B Nazanin" w:hint="cs"/>
                <w:color w:val="000000"/>
                <w:rtl/>
              </w:rPr>
              <w:t>ی</w:t>
            </w:r>
            <w:r w:rsidRPr="005D66CF">
              <w:rPr>
                <w:rFonts w:ascii="IPT Mitra" w:hAnsi="IPT Mitra" w:cs="B Nazanin"/>
                <w:color w:val="000000"/>
                <w:rtl/>
              </w:rPr>
              <w:t xml:space="preserve"> سلامت داشته باشد، صحت آن ارز</w:t>
            </w:r>
            <w:r w:rsidRPr="005D66CF">
              <w:rPr>
                <w:rFonts w:ascii="IPT Mitra" w:hAnsi="IPT Mitra" w:cs="B Nazanin" w:hint="cs"/>
                <w:color w:val="000000"/>
                <w:rtl/>
              </w:rPr>
              <w:t>ی</w:t>
            </w:r>
            <w:r w:rsidRPr="005D66CF">
              <w:rPr>
                <w:rFonts w:ascii="IPT Mitra" w:hAnsi="IPT Mitra" w:cs="B Nazanin" w:hint="eastAsia"/>
                <w:color w:val="000000"/>
                <w:rtl/>
              </w:rPr>
              <w:t>اب</w:t>
            </w:r>
            <w:r w:rsidRPr="005D66CF">
              <w:rPr>
                <w:rFonts w:ascii="IPT Mitra" w:hAnsi="IPT Mitra" w:cs="B Nazanin" w:hint="cs"/>
                <w:color w:val="000000"/>
                <w:rtl/>
              </w:rPr>
              <w:t>ی</w:t>
            </w:r>
            <w:r w:rsidRPr="005D66CF">
              <w:rPr>
                <w:rFonts w:ascii="IPT Mitra" w:hAnsi="IPT Mitra" w:cs="B Nazanin"/>
                <w:color w:val="000000"/>
                <w:rtl/>
              </w:rPr>
              <w:t xml:space="preserve"> م</w:t>
            </w:r>
            <w:r w:rsidRPr="005D66CF">
              <w:rPr>
                <w:rFonts w:ascii="IPT Mitra" w:hAnsi="IPT Mitra" w:cs="B Nazanin" w:hint="cs"/>
                <w:color w:val="000000"/>
                <w:rtl/>
              </w:rPr>
              <w:t>ی</w:t>
            </w:r>
            <w:r w:rsidRPr="005D66CF">
              <w:rPr>
                <w:rFonts w:ascii="IPT Mitra" w:hAnsi="IPT Mitra" w:cs="B Nazanin"/>
                <w:color w:val="000000"/>
                <w:rtl/>
              </w:rPr>
              <w:t xml:space="preserve"> گردد و اگر دلا</w:t>
            </w:r>
            <w:r w:rsidRPr="005D66CF">
              <w:rPr>
                <w:rFonts w:ascii="IPT Mitra" w:hAnsi="IPT Mitra" w:cs="B Nazanin" w:hint="cs"/>
                <w:color w:val="000000"/>
                <w:rtl/>
              </w:rPr>
              <w:t>ی</w:t>
            </w:r>
            <w:r w:rsidRPr="005D66CF">
              <w:rPr>
                <w:rFonts w:ascii="IPT Mitra" w:hAnsi="IPT Mitra" w:cs="B Nazanin" w:hint="eastAsia"/>
                <w:color w:val="000000"/>
                <w:rtl/>
              </w:rPr>
              <w:t>ل</w:t>
            </w:r>
            <w:r w:rsidRPr="005D66CF">
              <w:rPr>
                <w:rFonts w:ascii="IPT Mitra" w:hAnsi="IPT Mitra" w:cs="B Nazanin" w:hint="cs"/>
                <w:color w:val="000000"/>
                <w:rtl/>
              </w:rPr>
              <w:t>،</w:t>
            </w:r>
            <w:r w:rsidRPr="005D66CF">
              <w:rPr>
                <w:rFonts w:ascii="IPT Mitra" w:hAnsi="IPT Mitra" w:cs="B Nazanin"/>
                <w:color w:val="000000"/>
                <w:rtl/>
              </w:rPr>
              <w:t xml:space="preserve"> فاقد مبنا</w:t>
            </w:r>
            <w:r w:rsidRPr="005D66CF">
              <w:rPr>
                <w:rFonts w:ascii="IPT Mitra" w:hAnsi="IPT Mitra" w:cs="B Nazanin" w:hint="cs"/>
                <w:color w:val="000000"/>
                <w:rtl/>
              </w:rPr>
              <w:t>ی</w:t>
            </w:r>
            <w:r w:rsidRPr="005D66CF">
              <w:rPr>
                <w:rFonts w:ascii="IPT Mitra" w:hAnsi="IPT Mitra" w:cs="B Nazanin"/>
                <w:color w:val="000000"/>
                <w:rtl/>
              </w:rPr>
              <w:t xml:space="preserve"> سلامت باشد، به مراجعه کننده مشاوره فرزند آور</w:t>
            </w:r>
            <w:r w:rsidRPr="005D66CF">
              <w:rPr>
                <w:rFonts w:ascii="IPT Mitra" w:hAnsi="IPT Mitra" w:cs="B Nazanin" w:hint="cs"/>
                <w:color w:val="000000"/>
                <w:rtl/>
              </w:rPr>
              <w:t>ی</w:t>
            </w:r>
            <w:r w:rsidRPr="005D66CF">
              <w:rPr>
                <w:rFonts w:ascii="IPT Mitra" w:hAnsi="IPT Mitra" w:cs="B Nazanin"/>
                <w:color w:val="000000"/>
                <w:rtl/>
              </w:rPr>
              <w:t xml:space="preserve"> داده م</w:t>
            </w:r>
            <w:r w:rsidRPr="005D66CF">
              <w:rPr>
                <w:rFonts w:ascii="IPT Mitra" w:hAnsi="IPT Mitra" w:cs="B Nazanin" w:hint="cs"/>
                <w:color w:val="000000"/>
                <w:rtl/>
              </w:rPr>
              <w:t>ی</w:t>
            </w:r>
            <w:r w:rsidRPr="005D66CF">
              <w:rPr>
                <w:rFonts w:ascii="IPT Mitra" w:hAnsi="IPT Mitra" w:cs="B Nazanin"/>
                <w:color w:val="000000"/>
                <w:rtl/>
              </w:rPr>
              <w:t xml:space="preserve"> شود</w:t>
            </w:r>
            <w:r w:rsidRPr="005D66CF">
              <w:rPr>
                <w:rFonts w:ascii="IPT Mitra" w:hAnsi="IPT Mitra" w:cs="B Nazanin" w:hint="cs"/>
                <w:color w:val="000000"/>
                <w:rtl/>
              </w:rPr>
              <w:t>.</w:t>
            </w:r>
          </w:p>
        </w:tc>
      </w:tr>
      <w:tr w:rsidR="001C5007" w:rsidTr="00F6216D">
        <w:trPr>
          <w:trHeight w:val="70"/>
          <w:jc w:val="center"/>
        </w:trPr>
        <w:tc>
          <w:tcPr>
            <w:tcW w:w="3109" w:type="dxa"/>
            <w:vAlign w:val="center"/>
          </w:tcPr>
          <w:p w:rsidR="001C5007" w:rsidRPr="00DD348C" w:rsidRDefault="001C5007" w:rsidP="009316BD">
            <w:pPr>
              <w:tabs>
                <w:tab w:val="left" w:pos="12687"/>
              </w:tabs>
              <w:bidi/>
              <w:jc w:val="both"/>
              <w:rPr>
                <w:rFonts w:asciiTheme="minorBidi" w:hAnsiTheme="minorBidi" w:cs="B Nazanin"/>
                <w:sz w:val="28"/>
                <w:szCs w:val="28"/>
                <w:rtl/>
              </w:rPr>
            </w:pPr>
            <w:r w:rsidRPr="00887FC9">
              <w:rPr>
                <w:rFonts w:ascii="IPT Mitra" w:hAnsi="IPT Mitra" w:cs="B Nazanin"/>
                <w:color w:val="000000"/>
                <w:rtl/>
              </w:rPr>
              <w:t>تأخیر در فرزندآوری چه مشکلاتی را می تواند به همراه داشته باشد؟ (1 امتیاز)</w:t>
            </w:r>
          </w:p>
        </w:tc>
        <w:tc>
          <w:tcPr>
            <w:tcW w:w="11623" w:type="dxa"/>
            <w:vAlign w:val="center"/>
          </w:tcPr>
          <w:p w:rsidR="00380B6E" w:rsidRPr="005D66CF" w:rsidRDefault="00380B6E" w:rsidP="009316BD">
            <w:pPr>
              <w:tabs>
                <w:tab w:val="left" w:pos="12687"/>
              </w:tabs>
              <w:bidi/>
              <w:jc w:val="both"/>
              <w:rPr>
                <w:rFonts w:ascii="IPT Mitra" w:hAnsi="IPT Mitra" w:cs="B Nazanin"/>
                <w:color w:val="000000"/>
                <w:rtl/>
              </w:rPr>
            </w:pPr>
            <w:r w:rsidRPr="00380B6E">
              <w:rPr>
                <w:rFonts w:ascii="IPT Mitra" w:hAnsi="IPT Mitra" w:cs="B Nazanin"/>
                <w:color w:val="000000"/>
                <w:rtl/>
              </w:rPr>
              <w:t>1- ممکن است از دست دادن فرصت ها</w:t>
            </w:r>
            <w:r w:rsidRPr="00380B6E">
              <w:rPr>
                <w:rFonts w:ascii="IPT Mitra" w:hAnsi="IPT Mitra" w:cs="B Nazanin" w:hint="cs"/>
                <w:color w:val="000000"/>
                <w:rtl/>
              </w:rPr>
              <w:t>ی</w:t>
            </w:r>
            <w:r w:rsidRPr="00380B6E">
              <w:rPr>
                <w:rFonts w:ascii="IPT Mitra" w:hAnsi="IPT Mitra" w:cs="B Nazanin"/>
                <w:color w:val="000000"/>
                <w:rtl/>
              </w:rPr>
              <w:t xml:space="preserve"> مناسب برا</w:t>
            </w:r>
            <w:r w:rsidRPr="00380B6E">
              <w:rPr>
                <w:rFonts w:ascii="IPT Mitra" w:hAnsi="IPT Mitra" w:cs="B Nazanin" w:hint="cs"/>
                <w:color w:val="000000"/>
                <w:rtl/>
              </w:rPr>
              <w:t>ی</w:t>
            </w:r>
            <w:r w:rsidRPr="00380B6E">
              <w:rPr>
                <w:rFonts w:ascii="IPT Mitra" w:hAnsi="IPT Mitra" w:cs="B Nazanin"/>
                <w:color w:val="000000"/>
                <w:rtl/>
              </w:rPr>
              <w:t xml:space="preserve"> فرزندآور</w:t>
            </w:r>
            <w:r w:rsidRPr="00380B6E">
              <w:rPr>
                <w:rFonts w:ascii="IPT Mitra" w:hAnsi="IPT Mitra" w:cs="B Nazanin" w:hint="cs"/>
                <w:color w:val="000000"/>
                <w:rtl/>
              </w:rPr>
              <w:t>ی</w:t>
            </w:r>
            <w:r w:rsidRPr="00380B6E">
              <w:rPr>
                <w:rFonts w:ascii="IPT Mitra" w:hAnsi="IPT Mitra" w:cs="B Nazanin"/>
                <w:color w:val="000000"/>
                <w:rtl/>
              </w:rPr>
              <w:t xml:space="preserve"> سالم و مشکل در درمان نابارور</w:t>
            </w:r>
            <w:r w:rsidRPr="00380B6E">
              <w:rPr>
                <w:rFonts w:ascii="IPT Mitra" w:hAnsi="IPT Mitra" w:cs="B Nazanin" w:hint="cs"/>
                <w:color w:val="000000"/>
                <w:rtl/>
              </w:rPr>
              <w:t>ی</w:t>
            </w:r>
            <w:r w:rsidRPr="00380B6E">
              <w:rPr>
                <w:rFonts w:ascii="IPT Mitra" w:hAnsi="IPT Mitra" w:cs="B Nazanin"/>
                <w:color w:val="000000"/>
                <w:rtl/>
              </w:rPr>
              <w:t xml:space="preserve"> (با توجه به ش</w:t>
            </w:r>
            <w:r w:rsidRPr="00380B6E">
              <w:rPr>
                <w:rFonts w:ascii="IPT Mitra" w:hAnsi="IPT Mitra" w:cs="B Nazanin" w:hint="cs"/>
                <w:color w:val="000000"/>
                <w:rtl/>
              </w:rPr>
              <w:t>ی</w:t>
            </w:r>
            <w:r w:rsidRPr="00380B6E">
              <w:rPr>
                <w:rFonts w:ascii="IPT Mitra" w:hAnsi="IPT Mitra" w:cs="B Nazanin" w:hint="eastAsia"/>
                <w:color w:val="000000"/>
                <w:rtl/>
              </w:rPr>
              <w:t>وع</w:t>
            </w:r>
            <w:r w:rsidRPr="00380B6E">
              <w:rPr>
                <w:rFonts w:ascii="IPT Mitra" w:hAnsi="IPT Mitra" w:cs="B Nazanin"/>
                <w:color w:val="000000"/>
                <w:rtl/>
              </w:rPr>
              <w:t xml:space="preserve"> بالا</w:t>
            </w:r>
            <w:r w:rsidRPr="00380B6E">
              <w:rPr>
                <w:rFonts w:ascii="IPT Mitra" w:hAnsi="IPT Mitra" w:cs="B Nazanin" w:hint="cs"/>
                <w:color w:val="000000"/>
                <w:rtl/>
              </w:rPr>
              <w:t>ی</w:t>
            </w:r>
            <w:r w:rsidRPr="00380B6E">
              <w:rPr>
                <w:rFonts w:ascii="IPT Mitra" w:hAnsi="IPT Mitra" w:cs="B Nazanin"/>
                <w:color w:val="000000"/>
                <w:rtl/>
              </w:rPr>
              <w:t xml:space="preserve"> نابارو</w:t>
            </w:r>
            <w:r w:rsidRPr="00380B6E">
              <w:rPr>
                <w:rFonts w:ascii="IPT Mitra" w:hAnsi="IPT Mitra" w:cs="B Nazanin" w:hint="cs"/>
                <w:color w:val="000000"/>
                <w:rtl/>
              </w:rPr>
              <w:t>ی</w:t>
            </w:r>
            <w:r w:rsidRPr="00380B6E">
              <w:rPr>
                <w:rFonts w:ascii="IPT Mitra" w:hAnsi="IPT Mitra" w:cs="B Nazanin"/>
                <w:color w:val="000000"/>
                <w:rtl/>
              </w:rPr>
              <w:t>) را به دنبال داشته باشد و ن</w:t>
            </w:r>
            <w:r w:rsidRPr="00380B6E">
              <w:rPr>
                <w:rFonts w:ascii="IPT Mitra" w:hAnsi="IPT Mitra" w:cs="B Nazanin" w:hint="cs"/>
                <w:color w:val="000000"/>
                <w:rtl/>
              </w:rPr>
              <w:t>ی</w:t>
            </w:r>
            <w:r w:rsidRPr="00380B6E">
              <w:rPr>
                <w:rFonts w:ascii="IPT Mitra" w:hAnsi="IPT Mitra" w:cs="B Nazanin" w:hint="eastAsia"/>
                <w:color w:val="000000"/>
                <w:rtl/>
              </w:rPr>
              <w:t>ز</w:t>
            </w:r>
            <w:r w:rsidRPr="00380B6E">
              <w:rPr>
                <w:rFonts w:ascii="IPT Mitra" w:hAnsi="IPT Mitra" w:cs="B Nazanin"/>
                <w:color w:val="000000"/>
                <w:rtl/>
              </w:rPr>
              <w:t xml:space="preserve"> تاخ</w:t>
            </w:r>
            <w:r w:rsidRPr="00380B6E">
              <w:rPr>
                <w:rFonts w:ascii="IPT Mitra" w:hAnsi="IPT Mitra" w:cs="B Nazanin" w:hint="cs"/>
                <w:color w:val="000000"/>
                <w:rtl/>
              </w:rPr>
              <w:t>ی</w:t>
            </w:r>
            <w:r w:rsidRPr="00380B6E">
              <w:rPr>
                <w:rFonts w:ascii="IPT Mitra" w:hAnsi="IPT Mitra" w:cs="B Nazanin" w:hint="eastAsia"/>
                <w:color w:val="000000"/>
                <w:rtl/>
              </w:rPr>
              <w:t>ر</w:t>
            </w:r>
            <w:r w:rsidRPr="00380B6E">
              <w:rPr>
                <w:rFonts w:ascii="IPT Mitra" w:hAnsi="IPT Mitra" w:cs="B Nazanin"/>
                <w:color w:val="000000"/>
                <w:rtl/>
              </w:rPr>
              <w:t xml:space="preserve"> در باردار</w:t>
            </w:r>
            <w:r w:rsidRPr="00380B6E">
              <w:rPr>
                <w:rFonts w:ascii="IPT Mitra" w:hAnsi="IPT Mitra" w:cs="B Nazanin" w:hint="cs"/>
                <w:color w:val="000000"/>
                <w:rtl/>
              </w:rPr>
              <w:t>ی</w:t>
            </w:r>
            <w:r w:rsidRPr="00380B6E">
              <w:rPr>
                <w:rFonts w:ascii="IPT Mitra" w:hAnsi="IPT Mitra" w:cs="B Nazanin"/>
                <w:color w:val="000000"/>
                <w:rtl/>
              </w:rPr>
              <w:t xml:space="preserve"> م</w:t>
            </w:r>
            <w:r w:rsidRPr="00380B6E">
              <w:rPr>
                <w:rFonts w:ascii="IPT Mitra" w:hAnsi="IPT Mitra" w:cs="B Nazanin" w:hint="cs"/>
                <w:color w:val="000000"/>
                <w:rtl/>
              </w:rPr>
              <w:t>ی</w:t>
            </w:r>
            <w:r w:rsidRPr="00380B6E">
              <w:rPr>
                <w:rFonts w:ascii="IPT Mitra" w:hAnsi="IPT Mitra" w:cs="B Nazanin"/>
                <w:color w:val="000000"/>
                <w:rtl/>
              </w:rPr>
              <w:t xml:space="preserve"> تواند بدون دل</w:t>
            </w:r>
            <w:r w:rsidRPr="00380B6E">
              <w:rPr>
                <w:rFonts w:ascii="IPT Mitra" w:hAnsi="IPT Mitra" w:cs="B Nazanin" w:hint="cs"/>
                <w:color w:val="000000"/>
                <w:rtl/>
              </w:rPr>
              <w:t>ی</w:t>
            </w:r>
            <w:r w:rsidRPr="00380B6E">
              <w:rPr>
                <w:rFonts w:ascii="IPT Mitra" w:hAnsi="IPT Mitra" w:cs="B Nazanin" w:hint="eastAsia"/>
                <w:color w:val="000000"/>
                <w:rtl/>
              </w:rPr>
              <w:t>ل</w:t>
            </w:r>
            <w:r w:rsidRPr="00380B6E">
              <w:rPr>
                <w:rFonts w:ascii="IPT Mitra" w:hAnsi="IPT Mitra" w:cs="B Nazanin"/>
                <w:color w:val="000000"/>
                <w:rtl/>
              </w:rPr>
              <w:t xml:space="preserve"> باردار</w:t>
            </w:r>
            <w:r w:rsidRPr="00380B6E">
              <w:rPr>
                <w:rFonts w:ascii="IPT Mitra" w:hAnsi="IPT Mitra" w:cs="B Nazanin" w:hint="cs"/>
                <w:color w:val="000000"/>
                <w:rtl/>
              </w:rPr>
              <w:t>ی</w:t>
            </w:r>
            <w:r w:rsidRPr="00380B6E">
              <w:rPr>
                <w:rFonts w:ascii="IPT Mitra" w:hAnsi="IPT Mitra" w:cs="B Nazanin"/>
                <w:color w:val="000000"/>
                <w:rtl/>
              </w:rPr>
              <w:t xml:space="preserve"> او و سلامت فرزندش را با مخاطرات بعد</w:t>
            </w:r>
            <w:r w:rsidRPr="00380B6E">
              <w:rPr>
                <w:rFonts w:ascii="IPT Mitra" w:hAnsi="IPT Mitra" w:cs="B Nazanin" w:hint="cs"/>
                <w:color w:val="000000"/>
                <w:rtl/>
              </w:rPr>
              <w:t>ی</w:t>
            </w:r>
            <w:r w:rsidRPr="00380B6E">
              <w:rPr>
                <w:rFonts w:ascii="IPT Mitra" w:hAnsi="IPT Mitra" w:cs="B Nazanin"/>
                <w:color w:val="000000"/>
                <w:rtl/>
              </w:rPr>
              <w:t xml:space="preserve"> روبرو نما</w:t>
            </w:r>
            <w:r w:rsidRPr="00380B6E">
              <w:rPr>
                <w:rFonts w:ascii="IPT Mitra" w:hAnsi="IPT Mitra" w:cs="B Nazanin" w:hint="cs"/>
                <w:color w:val="000000"/>
                <w:rtl/>
              </w:rPr>
              <w:t>ی</w:t>
            </w:r>
            <w:r w:rsidRPr="00380B6E">
              <w:rPr>
                <w:rFonts w:ascii="IPT Mitra" w:hAnsi="IPT Mitra" w:cs="B Nazanin" w:hint="eastAsia"/>
                <w:color w:val="000000"/>
                <w:rtl/>
              </w:rPr>
              <w:t>د</w:t>
            </w:r>
            <w:r w:rsidRPr="00380B6E">
              <w:rPr>
                <w:rFonts w:ascii="IPT Mitra" w:hAnsi="IPT Mitra" w:cs="B Nazanin"/>
                <w:color w:val="000000"/>
                <w:rtl/>
              </w:rPr>
              <w:t>.2- از دست دادن فرص</w:t>
            </w:r>
            <w:r w:rsidRPr="00380B6E">
              <w:rPr>
                <w:rFonts w:ascii="IPT Mitra" w:hAnsi="IPT Mitra" w:cs="B Nazanin" w:hint="eastAsia"/>
                <w:color w:val="000000"/>
                <w:rtl/>
              </w:rPr>
              <w:t>ت</w:t>
            </w:r>
            <w:r w:rsidRPr="00380B6E">
              <w:rPr>
                <w:rFonts w:ascii="IPT Mitra" w:hAnsi="IPT Mitra" w:cs="B Nazanin"/>
                <w:color w:val="000000"/>
                <w:rtl/>
              </w:rPr>
              <w:t xml:space="preserve"> ها</w:t>
            </w:r>
            <w:r w:rsidRPr="00380B6E">
              <w:rPr>
                <w:rFonts w:ascii="IPT Mitra" w:hAnsi="IPT Mitra" w:cs="B Nazanin" w:hint="cs"/>
                <w:color w:val="000000"/>
                <w:rtl/>
              </w:rPr>
              <w:t>ی</w:t>
            </w:r>
            <w:r w:rsidRPr="00380B6E">
              <w:rPr>
                <w:rFonts w:ascii="IPT Mitra" w:hAnsi="IPT Mitra" w:cs="B Nazanin"/>
                <w:color w:val="000000"/>
                <w:rtl/>
              </w:rPr>
              <w:t xml:space="preserve"> باردار</w:t>
            </w:r>
            <w:r w:rsidRPr="00380B6E">
              <w:rPr>
                <w:rFonts w:ascii="IPT Mitra" w:hAnsi="IPT Mitra" w:cs="B Nazanin" w:hint="cs"/>
                <w:color w:val="000000"/>
                <w:rtl/>
              </w:rPr>
              <w:t>ی</w:t>
            </w:r>
            <w:r w:rsidRPr="00380B6E">
              <w:rPr>
                <w:rFonts w:ascii="IPT Mitra" w:hAnsi="IPT Mitra" w:cs="B Nazanin"/>
                <w:color w:val="000000"/>
                <w:rtl/>
              </w:rPr>
              <w:t xml:space="preserve">  3- کاهش ذخ</w:t>
            </w:r>
            <w:r w:rsidRPr="00380B6E">
              <w:rPr>
                <w:rFonts w:ascii="IPT Mitra" w:hAnsi="IPT Mitra" w:cs="B Nazanin" w:hint="cs"/>
                <w:color w:val="000000"/>
                <w:rtl/>
              </w:rPr>
              <w:t>ی</w:t>
            </w:r>
            <w:r w:rsidRPr="00380B6E">
              <w:rPr>
                <w:rFonts w:ascii="IPT Mitra" w:hAnsi="IPT Mitra" w:cs="B Nazanin" w:hint="eastAsia"/>
                <w:color w:val="000000"/>
                <w:rtl/>
              </w:rPr>
              <w:t>ره</w:t>
            </w:r>
            <w:r w:rsidRPr="00380B6E">
              <w:rPr>
                <w:rFonts w:ascii="IPT Mitra" w:hAnsi="IPT Mitra" w:cs="B Nazanin"/>
                <w:color w:val="000000"/>
                <w:rtl/>
              </w:rPr>
              <w:t xml:space="preserve"> تخمدان</w:t>
            </w:r>
            <w:r w:rsidRPr="00380B6E">
              <w:rPr>
                <w:rFonts w:ascii="IPT Mitra" w:hAnsi="IPT Mitra" w:cs="B Nazanin" w:hint="cs"/>
                <w:color w:val="000000"/>
                <w:rtl/>
              </w:rPr>
              <w:t>ی</w:t>
            </w:r>
            <w:r w:rsidRPr="00380B6E">
              <w:rPr>
                <w:rFonts w:ascii="IPT Mitra" w:hAnsi="IPT Mitra" w:cs="B Nazanin"/>
                <w:color w:val="000000"/>
                <w:rtl/>
              </w:rPr>
              <w:t xml:space="preserve"> که منجر تاخ</w:t>
            </w:r>
            <w:r w:rsidRPr="00380B6E">
              <w:rPr>
                <w:rFonts w:ascii="IPT Mitra" w:hAnsi="IPT Mitra" w:cs="B Nazanin" w:hint="cs"/>
                <w:color w:val="000000"/>
                <w:rtl/>
              </w:rPr>
              <w:t>ی</w:t>
            </w:r>
            <w:r w:rsidRPr="00380B6E">
              <w:rPr>
                <w:rFonts w:ascii="IPT Mitra" w:hAnsi="IPT Mitra" w:cs="B Nazanin" w:hint="eastAsia"/>
                <w:color w:val="000000"/>
                <w:rtl/>
              </w:rPr>
              <w:t>ر</w:t>
            </w:r>
            <w:r w:rsidRPr="00380B6E">
              <w:rPr>
                <w:rFonts w:ascii="IPT Mitra" w:hAnsi="IPT Mitra" w:cs="B Nazanin"/>
                <w:color w:val="000000"/>
                <w:rtl/>
              </w:rPr>
              <w:t xml:space="preserve"> در فرزندآور</w:t>
            </w:r>
            <w:r w:rsidRPr="00380B6E">
              <w:rPr>
                <w:rFonts w:ascii="IPT Mitra" w:hAnsi="IPT Mitra" w:cs="B Nazanin" w:hint="cs"/>
                <w:color w:val="000000"/>
                <w:rtl/>
              </w:rPr>
              <w:t>ی</w:t>
            </w:r>
            <w:r w:rsidRPr="00380B6E">
              <w:rPr>
                <w:rFonts w:ascii="IPT Mitra" w:hAnsi="IPT Mitra" w:cs="B Nazanin"/>
                <w:color w:val="000000"/>
                <w:rtl/>
              </w:rPr>
              <w:t xml:space="preserve"> شده و احتمال باردار</w:t>
            </w:r>
            <w:r w:rsidRPr="00380B6E">
              <w:rPr>
                <w:rFonts w:ascii="IPT Mitra" w:hAnsi="IPT Mitra" w:cs="B Nazanin" w:hint="cs"/>
                <w:color w:val="000000"/>
                <w:rtl/>
              </w:rPr>
              <w:t>ی</w:t>
            </w:r>
            <w:r w:rsidRPr="00380B6E">
              <w:rPr>
                <w:rFonts w:ascii="IPT Mitra" w:hAnsi="IPT Mitra" w:cs="B Nazanin"/>
                <w:color w:val="000000"/>
                <w:rtl/>
              </w:rPr>
              <w:t xml:space="preserve"> را کاهش م</w:t>
            </w:r>
            <w:r w:rsidRPr="00380B6E">
              <w:rPr>
                <w:rFonts w:ascii="IPT Mitra" w:hAnsi="IPT Mitra" w:cs="B Nazanin" w:hint="cs"/>
                <w:color w:val="000000"/>
                <w:rtl/>
              </w:rPr>
              <w:t>ی</w:t>
            </w:r>
            <w:r w:rsidR="00C93C96">
              <w:rPr>
                <w:rFonts w:ascii="IPT Mitra" w:hAnsi="IPT Mitra" w:cs="B Nazanin"/>
                <w:color w:val="000000"/>
                <w:rtl/>
              </w:rPr>
              <w:t xml:space="preserve"> دهد. 4- </w:t>
            </w:r>
            <w:r w:rsidRPr="00380B6E">
              <w:rPr>
                <w:rFonts w:ascii="IPT Mitra" w:hAnsi="IPT Mitra" w:cs="B Nazanin"/>
                <w:color w:val="000000"/>
                <w:rtl/>
              </w:rPr>
              <w:t>افزا</w:t>
            </w:r>
            <w:r w:rsidRPr="00380B6E">
              <w:rPr>
                <w:rFonts w:ascii="IPT Mitra" w:hAnsi="IPT Mitra" w:cs="B Nazanin" w:hint="cs"/>
                <w:color w:val="000000"/>
                <w:rtl/>
              </w:rPr>
              <w:t>ی</w:t>
            </w:r>
            <w:r w:rsidRPr="00380B6E">
              <w:rPr>
                <w:rFonts w:ascii="IPT Mitra" w:hAnsi="IPT Mitra" w:cs="B Nazanin" w:hint="eastAsia"/>
                <w:color w:val="000000"/>
                <w:rtl/>
              </w:rPr>
              <w:t>ش</w:t>
            </w:r>
            <w:r w:rsidRPr="00380B6E">
              <w:rPr>
                <w:rFonts w:ascii="IPT Mitra" w:hAnsi="IPT Mitra" w:cs="B Nazanin"/>
                <w:color w:val="000000"/>
                <w:rtl/>
              </w:rPr>
              <w:t xml:space="preserve"> سن با افزا</w:t>
            </w:r>
            <w:r w:rsidRPr="00380B6E">
              <w:rPr>
                <w:rFonts w:ascii="IPT Mitra" w:hAnsi="IPT Mitra" w:cs="B Nazanin" w:hint="cs"/>
                <w:color w:val="000000"/>
                <w:rtl/>
              </w:rPr>
              <w:t>ی</w:t>
            </w:r>
            <w:r w:rsidRPr="00380B6E">
              <w:rPr>
                <w:rFonts w:ascii="IPT Mitra" w:hAnsi="IPT Mitra" w:cs="B Nazanin" w:hint="eastAsia"/>
                <w:color w:val="000000"/>
                <w:rtl/>
              </w:rPr>
              <w:t>ش</w:t>
            </w:r>
            <w:r w:rsidRPr="00380B6E">
              <w:rPr>
                <w:rFonts w:ascii="IPT Mitra" w:hAnsi="IPT Mitra" w:cs="B Nazanin"/>
                <w:color w:val="000000"/>
                <w:rtl/>
              </w:rPr>
              <w:t xml:space="preserve"> احتمال ابتلا به برخ</w:t>
            </w:r>
            <w:r w:rsidRPr="00380B6E">
              <w:rPr>
                <w:rFonts w:ascii="IPT Mitra" w:hAnsi="IPT Mitra" w:cs="B Nazanin" w:hint="cs"/>
                <w:color w:val="000000"/>
                <w:rtl/>
              </w:rPr>
              <w:t>ی</w:t>
            </w:r>
            <w:r w:rsidRPr="00380B6E">
              <w:rPr>
                <w:rFonts w:ascii="IPT Mitra" w:hAnsi="IPT Mitra" w:cs="B Nazanin"/>
                <w:color w:val="000000"/>
                <w:rtl/>
              </w:rPr>
              <w:t xml:space="preserve"> ب</w:t>
            </w:r>
            <w:r w:rsidRPr="00380B6E">
              <w:rPr>
                <w:rFonts w:ascii="IPT Mitra" w:hAnsi="IPT Mitra" w:cs="B Nazanin" w:hint="cs"/>
                <w:color w:val="000000"/>
                <w:rtl/>
              </w:rPr>
              <w:t>ی</w:t>
            </w:r>
            <w:r w:rsidRPr="00380B6E">
              <w:rPr>
                <w:rFonts w:ascii="IPT Mitra" w:hAnsi="IPT Mitra" w:cs="B Nazanin" w:hint="eastAsia"/>
                <w:color w:val="000000"/>
                <w:rtl/>
              </w:rPr>
              <w:t>مار</w:t>
            </w:r>
            <w:r w:rsidRPr="00380B6E">
              <w:rPr>
                <w:rFonts w:ascii="IPT Mitra" w:hAnsi="IPT Mitra" w:cs="B Nazanin" w:hint="cs"/>
                <w:color w:val="000000"/>
                <w:rtl/>
              </w:rPr>
              <w:t>ی</w:t>
            </w:r>
            <w:r w:rsidRPr="00380B6E">
              <w:rPr>
                <w:rFonts w:ascii="IPT Mitra" w:hAnsi="IPT Mitra" w:cs="B Nazanin"/>
                <w:color w:val="000000"/>
                <w:rtl/>
              </w:rPr>
              <w:t xml:space="preserve"> ها </w:t>
            </w:r>
            <w:r w:rsidRPr="005D66CF">
              <w:rPr>
                <w:rFonts w:ascii="IPT Mitra" w:hAnsi="IPT Mitra" w:cs="B Nazanin" w:hint="cs"/>
                <w:color w:val="000000"/>
                <w:rtl/>
              </w:rPr>
              <w:t xml:space="preserve">و افزایش احتمال بروز بارداری پرخطر به دلیل شرایطی مانند: دیابت دوران بارداری، وزن کم نوزاد هنگام تولد، افزایش احتمال مسمومیت دوران بارداری، زایمان زودرس، جفت سرراهی، احتمال ناباروری و ... را به همراه  دارد. </w:t>
            </w:r>
            <w:r w:rsidRPr="00380B6E">
              <w:rPr>
                <w:rFonts w:ascii="IPT Mitra" w:hAnsi="IPT Mitra" w:cs="B Nazanin"/>
                <w:color w:val="000000"/>
                <w:rtl/>
              </w:rPr>
              <w:t>م</w:t>
            </w:r>
            <w:r w:rsidRPr="00380B6E">
              <w:rPr>
                <w:rFonts w:ascii="IPT Mitra" w:hAnsi="IPT Mitra" w:cs="B Nazanin" w:hint="cs"/>
                <w:color w:val="000000"/>
                <w:rtl/>
              </w:rPr>
              <w:t>ی</w:t>
            </w:r>
            <w:r w:rsidRPr="00380B6E">
              <w:rPr>
                <w:rFonts w:ascii="IPT Mitra" w:hAnsi="IPT Mitra" w:cs="B Nazanin"/>
                <w:color w:val="000000"/>
                <w:rtl/>
              </w:rPr>
              <w:t xml:space="preserve"> شود که برا</w:t>
            </w:r>
            <w:r w:rsidRPr="00380B6E">
              <w:rPr>
                <w:rFonts w:ascii="IPT Mitra" w:hAnsi="IPT Mitra" w:cs="B Nazanin" w:hint="cs"/>
                <w:color w:val="000000"/>
                <w:rtl/>
              </w:rPr>
              <w:t>ی</w:t>
            </w:r>
            <w:r w:rsidRPr="00380B6E">
              <w:rPr>
                <w:rFonts w:ascii="IPT Mitra" w:hAnsi="IPT Mitra" w:cs="B Nazanin"/>
                <w:color w:val="000000"/>
                <w:rtl/>
              </w:rPr>
              <w:t xml:space="preserve"> ط</w:t>
            </w:r>
            <w:r w:rsidRPr="00380B6E">
              <w:rPr>
                <w:rFonts w:ascii="IPT Mitra" w:hAnsi="IPT Mitra" w:cs="B Nazanin" w:hint="cs"/>
                <w:color w:val="000000"/>
                <w:rtl/>
              </w:rPr>
              <w:t>ی</w:t>
            </w:r>
            <w:r w:rsidRPr="00380B6E">
              <w:rPr>
                <w:rFonts w:ascii="IPT Mitra" w:hAnsi="IPT Mitra" w:cs="B Nazanin"/>
                <w:color w:val="000000"/>
                <w:rtl/>
              </w:rPr>
              <w:t xml:space="preserve"> باردار</w:t>
            </w:r>
            <w:r w:rsidRPr="00380B6E">
              <w:rPr>
                <w:rFonts w:ascii="IPT Mitra" w:hAnsi="IPT Mitra" w:cs="B Nazanin" w:hint="cs"/>
                <w:color w:val="000000"/>
                <w:rtl/>
              </w:rPr>
              <w:t>ی</w:t>
            </w:r>
            <w:r w:rsidRPr="00380B6E">
              <w:rPr>
                <w:rFonts w:ascii="IPT Mitra" w:hAnsi="IPT Mitra" w:cs="B Nazanin"/>
                <w:color w:val="000000"/>
                <w:rtl/>
              </w:rPr>
              <w:t xml:space="preserve"> سالم ن</w:t>
            </w:r>
            <w:r w:rsidRPr="00380B6E">
              <w:rPr>
                <w:rFonts w:ascii="IPT Mitra" w:hAnsi="IPT Mitra" w:cs="B Nazanin" w:hint="cs"/>
                <w:color w:val="000000"/>
                <w:rtl/>
              </w:rPr>
              <w:t>ی</w:t>
            </w:r>
            <w:r w:rsidRPr="00380B6E">
              <w:rPr>
                <w:rFonts w:ascii="IPT Mitra" w:hAnsi="IPT Mitra" w:cs="B Nazanin" w:hint="eastAsia"/>
                <w:color w:val="000000"/>
                <w:rtl/>
              </w:rPr>
              <w:t>ازمند</w:t>
            </w:r>
            <w:r w:rsidRPr="00380B6E">
              <w:rPr>
                <w:rFonts w:ascii="IPT Mitra" w:hAnsi="IPT Mitra" w:cs="B Nazanin"/>
                <w:color w:val="000000"/>
                <w:rtl/>
              </w:rPr>
              <w:t xml:space="preserve"> مراقبت ها</w:t>
            </w:r>
            <w:r w:rsidRPr="00380B6E">
              <w:rPr>
                <w:rFonts w:ascii="IPT Mitra" w:hAnsi="IPT Mitra" w:cs="B Nazanin" w:hint="cs"/>
                <w:color w:val="000000"/>
                <w:rtl/>
              </w:rPr>
              <w:t>ی</w:t>
            </w:r>
            <w:r w:rsidRPr="00380B6E">
              <w:rPr>
                <w:rFonts w:ascii="IPT Mitra" w:hAnsi="IPT Mitra" w:cs="B Nazanin"/>
                <w:color w:val="000000"/>
                <w:rtl/>
              </w:rPr>
              <w:t xml:space="preserve"> ب</w:t>
            </w:r>
            <w:r w:rsidRPr="00380B6E">
              <w:rPr>
                <w:rFonts w:ascii="IPT Mitra" w:hAnsi="IPT Mitra" w:cs="B Nazanin" w:hint="cs"/>
                <w:color w:val="000000"/>
                <w:rtl/>
              </w:rPr>
              <w:t>ی</w:t>
            </w:r>
            <w:r w:rsidRPr="00380B6E">
              <w:rPr>
                <w:rFonts w:ascii="IPT Mitra" w:hAnsi="IPT Mitra" w:cs="B Nazanin" w:hint="eastAsia"/>
                <w:color w:val="000000"/>
                <w:rtl/>
              </w:rPr>
              <w:t>شتر</w:t>
            </w:r>
            <w:r w:rsidRPr="00380B6E">
              <w:rPr>
                <w:rFonts w:ascii="IPT Mitra" w:hAnsi="IPT Mitra" w:cs="B Nazanin"/>
                <w:color w:val="000000"/>
                <w:rtl/>
              </w:rPr>
              <w:t xml:space="preserve"> م</w:t>
            </w:r>
            <w:r w:rsidRPr="00380B6E">
              <w:rPr>
                <w:rFonts w:ascii="IPT Mitra" w:hAnsi="IPT Mitra" w:cs="B Nazanin" w:hint="cs"/>
                <w:color w:val="000000"/>
                <w:rtl/>
              </w:rPr>
              <w:t>ی</w:t>
            </w:r>
            <w:r w:rsidRPr="00380B6E">
              <w:rPr>
                <w:rFonts w:ascii="IPT Mitra" w:hAnsi="IPT Mitra" w:cs="B Nazanin"/>
                <w:color w:val="000000"/>
                <w:rtl/>
              </w:rPr>
              <w:t xml:space="preserve"> باشد.</w:t>
            </w:r>
          </w:p>
        </w:tc>
      </w:tr>
      <w:tr w:rsidR="001C5007" w:rsidTr="00F6216D">
        <w:trPr>
          <w:jc w:val="center"/>
        </w:trPr>
        <w:tc>
          <w:tcPr>
            <w:tcW w:w="3109" w:type="dxa"/>
            <w:shd w:val="clear" w:color="auto" w:fill="auto"/>
          </w:tcPr>
          <w:p w:rsidR="001C5007" w:rsidRPr="00887FC9" w:rsidRDefault="001C5007" w:rsidP="009316BD">
            <w:pPr>
              <w:bidi/>
              <w:jc w:val="both"/>
              <w:rPr>
                <w:rFonts w:ascii="IPT Mitra" w:hAnsi="IPT Mitra" w:cs="B Nazanin"/>
                <w:color w:val="000000"/>
                <w:rtl/>
              </w:rPr>
            </w:pPr>
            <w:r w:rsidRPr="00887FC9">
              <w:rPr>
                <w:rFonts w:ascii="IPT Mitra" w:hAnsi="IPT Mitra" w:cs="B Nazanin"/>
                <w:color w:val="000000"/>
                <w:rtl/>
              </w:rPr>
              <w:t>تبعات کم فرزندی و تک فرزندی چیست؟ (0.5 امتیاز)</w:t>
            </w:r>
            <w:r w:rsidRPr="00887FC9">
              <w:rPr>
                <w:rFonts w:ascii="IPT Mitra" w:hAnsi="IPT Mitra" w:cs="B Nazanin"/>
                <w:color w:val="000000"/>
                <w:rtl/>
              </w:rPr>
              <w:tab/>
              <w:t xml:space="preserve"> </w:t>
            </w:r>
          </w:p>
        </w:tc>
        <w:tc>
          <w:tcPr>
            <w:tcW w:w="11623" w:type="dxa"/>
            <w:vAlign w:val="center"/>
          </w:tcPr>
          <w:p w:rsidR="009316BD" w:rsidRDefault="00F21F2B" w:rsidP="009316BD">
            <w:pPr>
              <w:bidi/>
              <w:jc w:val="both"/>
              <w:rPr>
                <w:rFonts w:ascii="Calibri" w:hAnsi="Calibri" w:cs="B Nazanin"/>
                <w:color w:val="000000"/>
                <w:sz w:val="20"/>
                <w:szCs w:val="20"/>
                <w:rtl/>
              </w:rPr>
            </w:pPr>
            <w:r>
              <w:rPr>
                <w:rFonts w:ascii="Calibri" w:hAnsi="Calibri" w:cs="B Nazanin" w:hint="cs"/>
                <w:b/>
                <w:bCs/>
                <w:color w:val="000000"/>
                <w:sz w:val="20"/>
                <w:szCs w:val="20"/>
                <w:rtl/>
              </w:rPr>
              <w:t>از بعد جامعه:</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-رواج تک فرزندی با کاهش جمع</w:t>
            </w:r>
            <w:r w:rsidR="009316BD">
              <w:rPr>
                <w:rFonts w:ascii="Calibri" w:hAnsi="Calibri" w:cs="B Nazanin" w:hint="cs"/>
                <w:color w:val="000000"/>
                <w:rtl/>
              </w:rPr>
              <w:t>یت، امنیت کشور را تهدید می‌کند.</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-کاهش نسل جوان و افزایش تعداد میانسالان، به‌ عبارتی پیرشدن جمعیت، به چرخه تول</w:t>
            </w:r>
            <w:r w:rsidR="009316BD">
              <w:rPr>
                <w:rFonts w:ascii="Calibri" w:hAnsi="Calibri" w:cs="B Nazanin" w:hint="cs"/>
                <w:color w:val="000000"/>
                <w:rtl/>
              </w:rPr>
              <w:t>ید و اقتصاد جامعه آسیب خواهد زد</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-زمانی که نیروی کار فعال و پویا در جامه کم باشد آن جامعه دچ</w:t>
            </w:r>
            <w:r w:rsidR="009316BD">
              <w:rPr>
                <w:rFonts w:ascii="Calibri" w:hAnsi="Calibri" w:cs="B Nazanin" w:hint="cs"/>
                <w:color w:val="000000"/>
                <w:rtl/>
              </w:rPr>
              <w:t>ار رکود اقتصادی و تولید می‌شود.</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-توازن و تعادل نسلی به هم می خورد.( به عبارتی با توجه به اینکه مادران تحصیل کرده تمایل بیشتری به تک فرزندی دارند، سهم جمعیت آینده از مادران تحصیل کرده بسیارکمتر خواهد بود لذا کاهش متوسط ضریب هوشی جامعه را در پی خواهد داشت.</w:t>
            </w:r>
          </w:p>
          <w:p w:rsidR="009316BD" w:rsidRDefault="00F21F2B" w:rsidP="009316BD">
            <w:pPr>
              <w:bidi/>
              <w:jc w:val="both"/>
              <w:rPr>
                <w:rFonts w:ascii="Calibri" w:hAnsi="Calibri" w:cs="B Nazanin"/>
                <w:color w:val="000000"/>
                <w:sz w:val="20"/>
                <w:szCs w:val="20"/>
                <w:rtl/>
              </w:rPr>
            </w:pPr>
            <w:r w:rsidRPr="003B07E5">
              <w:rPr>
                <w:rFonts w:ascii="Calibri" w:hAnsi="Calibri" w:cs="B Nazanin" w:hint="cs"/>
                <w:color w:val="000000"/>
                <w:rtl/>
              </w:rPr>
              <w:t>-افزایش احتمال انزوای والدین در سنین پیری</w:t>
            </w:r>
          </w:p>
          <w:p w:rsidR="009316BD" w:rsidRDefault="00F21F2B" w:rsidP="009316BD">
            <w:pPr>
              <w:bidi/>
              <w:jc w:val="both"/>
              <w:rPr>
                <w:rFonts w:ascii="Calibri" w:hAnsi="Calibri" w:cs="B Nazanin"/>
                <w:color w:val="000000"/>
                <w:sz w:val="20"/>
                <w:szCs w:val="20"/>
                <w:rtl/>
              </w:rPr>
            </w:pPr>
            <w:r>
              <w:rPr>
                <w:rFonts w:ascii="Calibri" w:hAnsi="Calibri" w:cs="B Nazanin" w:hint="cs"/>
                <w:b/>
                <w:bCs/>
                <w:color w:val="000000"/>
                <w:sz w:val="20"/>
                <w:szCs w:val="20"/>
                <w:rtl/>
              </w:rPr>
              <w:lastRenderedPageBreak/>
              <w:t>از بعد خانواده:</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-احساس تنهایی، نبود تعاملات متعدد با سایر فرزندان، تمایل</w:t>
            </w:r>
            <w:r w:rsidR="009316BD">
              <w:rPr>
                <w:rFonts w:ascii="Calibri" w:hAnsi="Calibri" w:cs="B Nazanin" w:hint="cs"/>
                <w:color w:val="000000"/>
                <w:rtl/>
              </w:rPr>
              <w:t xml:space="preserve"> بیشتری به بازی با دوستان خیالی</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 xml:space="preserve">-اعتماد به نفس کمتر </w:t>
            </w:r>
            <w:r w:rsidR="009316BD">
              <w:rPr>
                <w:rFonts w:ascii="Calibri" w:hAnsi="Calibri" w:cs="B Nazanin" w:hint="cs"/>
                <w:color w:val="000000"/>
                <w:rtl/>
              </w:rPr>
              <w:t>فرزند به دلیل توجه زیاد خانواده</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-نیافتن فرصت تجربه کنترل و مدیریت برخی از احساسا</w:t>
            </w:r>
            <w:r w:rsidR="009316BD">
              <w:rPr>
                <w:rFonts w:ascii="Calibri" w:hAnsi="Calibri" w:cs="B Nazanin" w:hint="cs"/>
                <w:color w:val="000000"/>
                <w:rtl/>
              </w:rPr>
              <w:t xml:space="preserve">ت به دلیل نداشتن خواهر و برادر </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 xml:space="preserve">-بیاد داشته باشید به هیچ عنوان محیط هایی مانند مهد کودک نمی تواند جای خالی خواهر و برادر </w:t>
            </w:r>
            <w:r w:rsidR="009316BD">
              <w:rPr>
                <w:rFonts w:ascii="Calibri" w:hAnsi="Calibri" w:cs="B Nazanin" w:hint="cs"/>
                <w:color w:val="000000"/>
                <w:rtl/>
              </w:rPr>
              <w:t>را برای فرزند شما پر کند.</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 xml:space="preserve">-به دلیل خود </w:t>
            </w:r>
            <w:r w:rsidR="009316BD">
              <w:rPr>
                <w:rFonts w:ascii="Calibri" w:hAnsi="Calibri" w:cs="B Nazanin" w:hint="cs"/>
                <w:color w:val="000000"/>
                <w:rtl/>
              </w:rPr>
              <w:t>محوری، سخت‌تر دوست پیدا می‌کند.</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-برای بهتر بودن در درس و دیگر فعالیت‌ها تحت ف</w:t>
            </w:r>
            <w:r w:rsidR="009316BD">
              <w:rPr>
                <w:rFonts w:ascii="Calibri" w:hAnsi="Calibri" w:cs="B Nazanin" w:hint="cs"/>
                <w:color w:val="000000"/>
                <w:rtl/>
              </w:rPr>
              <w:t>شار زیادتری از سوی خانواده هست.</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 xml:space="preserve">-ممکن است بخاطر مراقبت بیش از حد مراقب والدین </w:t>
            </w:r>
            <w:r w:rsidR="009316BD">
              <w:rPr>
                <w:rFonts w:ascii="Calibri" w:hAnsi="Calibri" w:cs="B Nazanin" w:hint="cs"/>
                <w:color w:val="000000"/>
                <w:rtl/>
              </w:rPr>
              <w:t>از دخالت آنها در کارش خسته شود.</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-نداشتن هم‌بازی در دوران کودکی و جایگزین کردن اسباب‌بازی‌ها</w:t>
            </w:r>
            <w:r w:rsidR="009316BD">
              <w:rPr>
                <w:rFonts w:ascii="Calibri" w:hAnsi="Calibri" w:cs="B Nazanin" w:hint="cs"/>
                <w:color w:val="000000"/>
                <w:rtl/>
              </w:rPr>
              <w:t xml:space="preserve"> و حیوانات به جای خواهر و برادر</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-اختلال در فرایند جا</w:t>
            </w:r>
            <w:r w:rsidR="009316BD">
              <w:rPr>
                <w:rFonts w:ascii="Calibri" w:hAnsi="Calibri" w:cs="B Nazanin" w:hint="cs"/>
                <w:color w:val="000000"/>
                <w:rtl/>
              </w:rPr>
              <w:t>معه‌پذیری به دلیل خلاءهای عاطفی</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-تحمل کمتر و حساسیت بیشتر نسبت به رفتار دیگران دارد</w:t>
            </w:r>
            <w:r w:rsidR="000F5538">
              <w:rPr>
                <w:rFonts w:ascii="Calibri" w:hAnsi="Calibri" w:cs="B Nazanin" w:hint="cs"/>
                <w:color w:val="000000"/>
                <w:rtl/>
              </w:rPr>
              <w:t xml:space="preserve"> (</w:t>
            </w:r>
            <w:r w:rsidRPr="003B07E5">
              <w:rPr>
                <w:rFonts w:ascii="Calibri" w:hAnsi="Calibri" w:cs="B Nazanin" w:hint="cs"/>
                <w:color w:val="000000"/>
                <w:rtl/>
              </w:rPr>
              <w:t>معمولا رفتار خلاف میلش را عمدی و به</w:t>
            </w:r>
            <w:r w:rsidR="009316BD">
              <w:rPr>
                <w:rFonts w:ascii="Calibri" w:hAnsi="Calibri" w:cs="B Nazanin" w:hint="cs"/>
                <w:color w:val="000000"/>
                <w:rtl/>
              </w:rPr>
              <w:t xml:space="preserve"> پشتوانه نیتی خاص تفسیر می کند)</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-زندگی و بازی با افراد بزرگسال، سبب رفتار بزرگتر از سن و</w:t>
            </w:r>
            <w:r w:rsidR="009316BD">
              <w:rPr>
                <w:rFonts w:ascii="Calibri" w:hAnsi="Calibri" w:cs="B Nazanin" w:hint="cs"/>
                <w:color w:val="000000"/>
                <w:rtl/>
              </w:rPr>
              <w:t>ی شده و مانع بچگی کردنش می شود.</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-دلواپسی های بیش از حد والدین باعث حفاظت بیش از حد وی شده و بنوع</w:t>
            </w:r>
            <w:r w:rsidR="009316BD">
              <w:rPr>
                <w:rFonts w:ascii="Calibri" w:hAnsi="Calibri" w:cs="B Nazanin" w:hint="cs"/>
                <w:color w:val="000000"/>
                <w:rtl/>
              </w:rPr>
              <w:t>ی سلب آزادی خود را تلقی می کند.</w:t>
            </w:r>
          </w:p>
          <w:p w:rsidR="009316BD" w:rsidRDefault="00F21F2B" w:rsidP="009316BD">
            <w:pPr>
              <w:bidi/>
              <w:jc w:val="both"/>
              <w:rPr>
                <w:rFonts w:ascii="Calibri" w:hAnsi="Calibri" w:cs="B Nazanin"/>
                <w:color w:val="000000"/>
                <w:rtl/>
              </w:rPr>
            </w:pPr>
            <w:r w:rsidRPr="003B07E5">
              <w:rPr>
                <w:rFonts w:ascii="Calibri" w:hAnsi="Calibri" w:cs="B Nazanin" w:hint="cs"/>
                <w:color w:val="000000"/>
                <w:rtl/>
              </w:rPr>
              <w:t>-آسیب پذیری بیشتر از لحاظ جنسی و روابط اجتماعی به دلیل نداشتن الگویی از جنس مخالف در خ</w:t>
            </w:r>
            <w:r w:rsidR="000F5538">
              <w:rPr>
                <w:rFonts w:ascii="Calibri" w:hAnsi="Calibri" w:cs="B Nazanin" w:hint="cs"/>
                <w:color w:val="000000"/>
                <w:rtl/>
              </w:rPr>
              <w:t>انواده</w:t>
            </w:r>
          </w:p>
          <w:p w:rsidR="009316BD" w:rsidRDefault="00F21F2B" w:rsidP="005C7F22">
            <w:pPr>
              <w:bidi/>
              <w:jc w:val="both"/>
              <w:rPr>
                <w:rFonts w:ascii="Calibri" w:hAnsi="Calibri" w:cs="B Nazanin"/>
                <w:color w:val="000000"/>
                <w:rtl/>
              </w:rPr>
            </w:pPr>
            <w:r w:rsidRPr="003B07E5">
              <w:rPr>
                <w:rFonts w:ascii="Calibri" w:hAnsi="Calibri" w:cs="B Nazanin" w:hint="cs"/>
                <w:color w:val="000000"/>
                <w:rtl/>
              </w:rPr>
              <w:t>-احساس تنهایی</w:t>
            </w:r>
            <w:r w:rsidR="009316BD">
              <w:rPr>
                <w:rFonts w:ascii="Calibri" w:hAnsi="Calibri" w:cs="B Nazanin" w:hint="cs"/>
                <w:color w:val="000000"/>
                <w:rtl/>
              </w:rPr>
              <w:t xml:space="preserve"> والدین بعد از ازدواج تک فرزند </w:t>
            </w:r>
          </w:p>
          <w:p w:rsidR="009316BD" w:rsidRDefault="00F21F2B" w:rsidP="009316BD">
            <w:pPr>
              <w:bidi/>
              <w:jc w:val="both"/>
              <w:rPr>
                <w:rFonts w:ascii="Calibri" w:hAnsi="Calibri" w:cs="B Nazanin"/>
                <w:color w:val="000000"/>
                <w:rtl/>
              </w:rPr>
            </w:pPr>
            <w:r w:rsidRPr="000F5538">
              <w:rPr>
                <w:rFonts w:ascii="Calibri" w:hAnsi="Calibri" w:cs="B Nazanin" w:hint="cs"/>
                <w:color w:val="000000"/>
                <w:rtl/>
              </w:rPr>
              <w:t xml:space="preserve">-والدین تک فرزند نه تنها فرزندانشان را از داشتن خواهر و برادر محروم می کنند بلکه فرزندان آنها را نیز از داشتن وابستگان خاله و عمه و عمو و دایی محروم می کنند. </w:t>
            </w:r>
          </w:p>
          <w:p w:rsidR="001C5007" w:rsidRPr="009316BD" w:rsidRDefault="00F21F2B" w:rsidP="009316BD">
            <w:pPr>
              <w:bidi/>
              <w:jc w:val="both"/>
              <w:rPr>
                <w:rFonts w:ascii="Calibri" w:hAnsi="Calibri" w:cs="B Nazanin"/>
                <w:color w:val="000000"/>
                <w:rtl/>
              </w:rPr>
            </w:pPr>
            <w:r w:rsidRPr="003B07E5">
              <w:rPr>
                <w:rFonts w:ascii="Calibri" w:hAnsi="Calibri" w:cs="B Nazanin" w:hint="cs"/>
                <w:color w:val="000000"/>
                <w:rtl/>
              </w:rPr>
              <w:t>-محروم شدن والدین از حمایت فرزندان در دوران پیری و فشار تامین این مسئولیت توسط تنها یک فرزند</w:t>
            </w:r>
          </w:p>
        </w:tc>
      </w:tr>
      <w:tr w:rsidR="001C5007" w:rsidTr="00F6216D">
        <w:trPr>
          <w:jc w:val="center"/>
        </w:trPr>
        <w:tc>
          <w:tcPr>
            <w:tcW w:w="3109" w:type="dxa"/>
            <w:shd w:val="clear" w:color="auto" w:fill="auto"/>
          </w:tcPr>
          <w:p w:rsidR="001C5007" w:rsidRPr="00887FC9" w:rsidRDefault="001C5007" w:rsidP="009316BD">
            <w:pPr>
              <w:bidi/>
              <w:jc w:val="both"/>
              <w:rPr>
                <w:rFonts w:ascii="IPT Mitra" w:hAnsi="IPT Mitra" w:cs="B Nazanin"/>
                <w:color w:val="000000"/>
                <w:rtl/>
              </w:rPr>
            </w:pPr>
            <w:r w:rsidRPr="00887FC9">
              <w:rPr>
                <w:rFonts w:ascii="IPT Mitra" w:hAnsi="IPT Mitra" w:cs="B Nazanin"/>
                <w:color w:val="000000"/>
                <w:rtl/>
              </w:rPr>
              <w:lastRenderedPageBreak/>
              <w:t xml:space="preserve">دو مورد از </w:t>
            </w:r>
            <w:r w:rsidRPr="00887FC9">
              <w:rPr>
                <w:rFonts w:ascii="IPT Mitra" w:hAnsi="IPT Mitra" w:cs="B Nazanin"/>
                <w:color w:val="000000"/>
                <w:rtl/>
                <w:lang w:bidi="fa-IR"/>
              </w:rPr>
              <w:t xml:space="preserve">فواید فرزندآوری به هنگام و بیشتر را بیان کند. </w:t>
            </w:r>
            <w:r w:rsidRPr="00887FC9">
              <w:rPr>
                <w:rFonts w:ascii="IPT Mitra" w:hAnsi="IPT Mitra" w:cs="B Nazanin"/>
                <w:color w:val="000000"/>
                <w:rtl/>
              </w:rPr>
              <w:t>(0.5 امتیاز)</w:t>
            </w:r>
          </w:p>
        </w:tc>
        <w:tc>
          <w:tcPr>
            <w:tcW w:w="11623" w:type="dxa"/>
            <w:vAlign w:val="center"/>
          </w:tcPr>
          <w:p w:rsidR="003B07E5" w:rsidRDefault="00E20F8B" w:rsidP="009316BD">
            <w:pPr>
              <w:bidi/>
              <w:jc w:val="both"/>
              <w:rPr>
                <w:rFonts w:ascii="Calibri" w:hAnsi="Calibri" w:cs="B Nazanin"/>
                <w:color w:val="000000"/>
                <w:rtl/>
              </w:rPr>
            </w:pPr>
            <w:r>
              <w:rPr>
                <w:rFonts w:ascii="Calibri" w:hAnsi="Calibri" w:cs="B Nazanin" w:hint="cs"/>
                <w:b/>
                <w:bCs/>
                <w:color w:val="000000"/>
                <w:sz w:val="20"/>
                <w:szCs w:val="20"/>
                <w:rtl/>
              </w:rPr>
              <w:t>از بعد جامعه:</w:t>
            </w:r>
            <w:r>
              <w:rPr>
                <w:rFonts w:ascii="Calibri" w:hAnsi="Calibri" w:cs="B Nazanin" w:hint="cs"/>
                <w:color w:val="000000"/>
                <w:sz w:val="20"/>
                <w:szCs w:val="20"/>
                <w:rtl/>
              </w:rPr>
              <w:t xml:space="preserve"> </w:t>
            </w:r>
            <w:r w:rsidRPr="003B07E5">
              <w:rPr>
                <w:rFonts w:ascii="Calibri" w:hAnsi="Calibri" w:cs="B Nazanin" w:hint="cs"/>
                <w:color w:val="000000"/>
                <w:rtl/>
              </w:rPr>
              <w:t xml:space="preserve">اقتدار ملی / تداوم نسل / تامین تامین نیروی کار و فعالیت کشور و پیشگیری از رکود اقتصادی و تولید / </w:t>
            </w:r>
            <w:r w:rsidR="003B07E5">
              <w:rPr>
                <w:rFonts w:ascii="Calibri" w:hAnsi="Calibri" w:cs="B Nazanin" w:hint="cs"/>
                <w:color w:val="000000"/>
                <w:rtl/>
              </w:rPr>
              <w:t>حفظ توازن و تعادل نسلی</w:t>
            </w:r>
          </w:p>
          <w:p w:rsidR="001C5007" w:rsidRPr="00E20F8B" w:rsidRDefault="00E20F8B" w:rsidP="009316BD">
            <w:pPr>
              <w:bidi/>
              <w:jc w:val="both"/>
              <w:rPr>
                <w:rFonts w:ascii="Calibri" w:hAnsi="Calibri" w:cs="B Nazanin"/>
                <w:color w:val="000000"/>
                <w:sz w:val="20"/>
                <w:szCs w:val="20"/>
                <w:rtl/>
              </w:rPr>
            </w:pPr>
            <w:r>
              <w:rPr>
                <w:rFonts w:ascii="Calibri" w:hAnsi="Calibri" w:cs="B Nazanin" w:hint="cs"/>
                <w:b/>
                <w:bCs/>
                <w:color w:val="000000"/>
                <w:sz w:val="20"/>
                <w:szCs w:val="20"/>
                <w:rtl/>
              </w:rPr>
              <w:t>از بعد خانواده:</w:t>
            </w:r>
            <w:r>
              <w:rPr>
                <w:rFonts w:ascii="Calibri" w:hAnsi="Calibri" w:cs="B Nazanin" w:hint="cs"/>
                <w:color w:val="000000"/>
                <w:sz w:val="20"/>
                <w:szCs w:val="20"/>
                <w:rtl/>
              </w:rPr>
              <w:t xml:space="preserve"> </w:t>
            </w:r>
            <w:r w:rsidRPr="003B07E5">
              <w:rPr>
                <w:rFonts w:ascii="Calibri" w:hAnsi="Calibri" w:cs="B Nazanin" w:hint="cs"/>
                <w:color w:val="000000"/>
                <w:rtl/>
              </w:rPr>
              <w:t xml:space="preserve">استحکام خانواده و تقویت بنیان خانواده / همبستگی و وابستگی بیشتر بین اعضای خانواده / </w:t>
            </w:r>
            <w:r w:rsidR="001175A8">
              <w:rPr>
                <w:rFonts w:ascii="Calibri" w:hAnsi="Calibri" w:cs="B Nazanin" w:hint="cs"/>
                <w:color w:val="000000"/>
                <w:rtl/>
              </w:rPr>
              <w:t>تامین غریزه والد</w:t>
            </w:r>
            <w:r w:rsidRPr="003B07E5">
              <w:rPr>
                <w:rFonts w:ascii="Calibri" w:hAnsi="Calibri" w:cs="B Nazanin" w:hint="cs"/>
                <w:color w:val="000000"/>
                <w:rtl/>
              </w:rPr>
              <w:t>، تامین نیاز های عاطفی در خانواه با فرزند بیشتر / پیشگیری از برخی سرط</w:t>
            </w:r>
            <w:r w:rsidR="001175A8">
              <w:rPr>
                <w:rFonts w:ascii="Calibri" w:hAnsi="Calibri" w:cs="B Nazanin" w:hint="cs"/>
                <w:color w:val="000000"/>
                <w:rtl/>
              </w:rPr>
              <w:t>ان</w:t>
            </w:r>
            <w:r w:rsidRPr="003B07E5">
              <w:rPr>
                <w:rFonts w:ascii="Calibri" w:hAnsi="Calibri" w:cs="B Nazanin" w:hint="cs"/>
                <w:color w:val="000000"/>
                <w:rtl/>
              </w:rPr>
              <w:t xml:space="preserve">های زنان با بارداری به هنگام / ارتقای سلامت روان والدین و شادکامی والدین / سازگاری بیشتر </w:t>
            </w:r>
          </w:p>
        </w:tc>
      </w:tr>
      <w:tr w:rsidR="001C5007" w:rsidTr="00F6216D">
        <w:trPr>
          <w:jc w:val="center"/>
        </w:trPr>
        <w:tc>
          <w:tcPr>
            <w:tcW w:w="3109" w:type="dxa"/>
            <w:shd w:val="clear" w:color="auto" w:fill="auto"/>
            <w:vAlign w:val="center"/>
          </w:tcPr>
          <w:p w:rsidR="001C5007" w:rsidRPr="00887FC9" w:rsidRDefault="001C5007" w:rsidP="009316BD">
            <w:pPr>
              <w:bidi/>
              <w:jc w:val="both"/>
              <w:rPr>
                <w:rFonts w:ascii="IPT Mitra" w:hAnsi="IPT Mitra" w:cs="B Nazanin"/>
                <w:color w:val="000000"/>
                <w:rtl/>
              </w:rPr>
            </w:pPr>
            <w:r w:rsidRPr="00887FC9">
              <w:rPr>
                <w:rFonts w:ascii="IPT Mitra" w:hAnsi="IPT Mitra" w:cs="B Nazanin"/>
                <w:rtl/>
              </w:rPr>
              <w:t>آیا از فاصله مناسب بین دو بارداری آگاهی دارد؟ (1 امتیاز)</w:t>
            </w:r>
          </w:p>
        </w:tc>
        <w:tc>
          <w:tcPr>
            <w:tcW w:w="11623" w:type="dxa"/>
            <w:vAlign w:val="center"/>
          </w:tcPr>
          <w:p w:rsidR="001C5007" w:rsidRPr="0090315B" w:rsidRDefault="007D767F" w:rsidP="009316BD">
            <w:pPr>
              <w:pStyle w:val="ListParagraph"/>
              <w:bidi/>
              <w:ind w:left="0"/>
              <w:jc w:val="both"/>
              <w:rPr>
                <w:rFonts w:ascii="IPT Mitra" w:eastAsiaTheme="minorHAnsi" w:hAnsi="IPT Mitra" w:cs="B Nazanin"/>
                <w:color w:val="000000"/>
                <w:rtl/>
              </w:rPr>
            </w:pPr>
            <w:r w:rsidRPr="0090315B">
              <w:rPr>
                <w:rFonts w:ascii="IPT Mitra" w:eastAsiaTheme="minorHAnsi" w:hAnsi="IPT Mitra" w:cs="B Nazanin" w:hint="cs"/>
                <w:color w:val="000000"/>
                <w:rtl/>
              </w:rPr>
              <w:t>فاصله بین دو بارداری (</w:t>
            </w:r>
            <w:r w:rsidRPr="0090315B">
              <w:rPr>
                <w:rFonts w:asciiTheme="minorBidi" w:eastAsiaTheme="minorHAnsi" w:hAnsiTheme="minorBidi" w:cstheme="minorBidi"/>
                <w:color w:val="000000"/>
              </w:rPr>
              <w:t>interpregnancy intervals</w:t>
            </w:r>
            <w:r w:rsidRPr="0090315B">
              <w:rPr>
                <w:rFonts w:ascii="IPT Mitra" w:eastAsiaTheme="minorHAnsi" w:hAnsi="IPT Mitra" w:cs="B Nazanin" w:hint="cs"/>
                <w:color w:val="000000"/>
                <w:rtl/>
              </w:rPr>
              <w:t>) که بنا به تعریف از زمان تولد نوزاد زند</w:t>
            </w:r>
            <w:r w:rsidR="00193BDD" w:rsidRPr="0090315B">
              <w:rPr>
                <w:rFonts w:ascii="IPT Mitra" w:eastAsiaTheme="minorHAnsi" w:hAnsi="IPT Mitra" w:cs="B Nazanin" w:hint="cs"/>
                <w:color w:val="000000"/>
                <w:rtl/>
              </w:rPr>
              <w:t xml:space="preserve">ه تا شروع بارداری بعدی می باشد </w:t>
            </w:r>
            <w:r w:rsidRPr="0090315B">
              <w:rPr>
                <w:rFonts w:ascii="IPT Mitra" w:eastAsiaTheme="minorHAnsi" w:hAnsi="IPT Mitra" w:cs="B Nazanin" w:hint="cs"/>
                <w:color w:val="000000"/>
                <w:rtl/>
              </w:rPr>
              <w:t>که مناسب ترین زمان به شرح زیر است: در زنان در سنین کمتر از 35 سال: حداقل  18 تا 24 ماه / در زنان بالای 35 سال بدون هیچ بیماری زمینه ای و عارضه در بارداری قبلی: حداقل 12 ماه</w:t>
            </w:r>
            <w:r w:rsidRPr="0090315B">
              <w:rPr>
                <w:rFonts w:ascii="IPT Mitra" w:eastAsiaTheme="minorHAnsi" w:hAnsi="IPT Mitra" w:cs="B Nazanin"/>
                <w:color w:val="000000"/>
              </w:rPr>
              <w:t></w:t>
            </w:r>
            <w:r w:rsidRPr="0090315B">
              <w:rPr>
                <w:rFonts w:ascii="IPT Mitra" w:eastAsiaTheme="minorHAnsi" w:hAnsi="IPT Mitra" w:cs="B Nazanin" w:hint="cs"/>
                <w:color w:val="000000"/>
                <w:rtl/>
              </w:rPr>
              <w:t xml:space="preserve">/ </w:t>
            </w:r>
            <w:r w:rsidR="0090315B" w:rsidRPr="0090315B">
              <w:rPr>
                <w:rFonts w:ascii="IPT Mitra" w:eastAsiaTheme="minorHAnsi" w:hAnsi="IPT Mitra" w:cs="B Nazanin" w:hint="cs"/>
                <w:color w:val="000000"/>
                <w:rtl/>
              </w:rPr>
              <w:t>در صورت استفاده از روش های کمک باروری</w:t>
            </w:r>
            <w:r w:rsidRPr="0090315B">
              <w:rPr>
                <w:rFonts w:ascii="IPT Mitra" w:eastAsiaTheme="minorHAnsi" w:hAnsi="IPT Mitra" w:cs="B Nazanin" w:hint="cs"/>
                <w:color w:val="000000"/>
                <w:rtl/>
              </w:rPr>
              <w:t xml:space="preserve"> </w:t>
            </w:r>
            <w:r w:rsidRPr="0090315B">
              <w:rPr>
                <w:rFonts w:asciiTheme="minorBidi" w:eastAsiaTheme="minorHAnsi" w:hAnsiTheme="minorBidi" w:cs="B Nazanin"/>
                <w:color w:val="000000"/>
                <w:rtl/>
              </w:rPr>
              <w:t>(</w:t>
            </w:r>
            <w:r w:rsidRPr="001175A8">
              <w:rPr>
                <w:rFonts w:asciiTheme="minorBidi" w:eastAsiaTheme="minorHAnsi" w:hAnsiTheme="minorBidi" w:cstheme="minorBidi"/>
                <w:color w:val="000000"/>
                <w:sz w:val="20"/>
                <w:szCs w:val="20"/>
              </w:rPr>
              <w:t>IVF</w:t>
            </w:r>
            <w:r w:rsidRPr="001175A8">
              <w:rPr>
                <w:rFonts w:asciiTheme="minorBidi" w:eastAsiaTheme="minorHAnsi" w:hAnsiTheme="minorBidi" w:cstheme="minorBidi"/>
                <w:color w:val="000000"/>
                <w:sz w:val="20"/>
                <w:szCs w:val="20"/>
                <w:rtl/>
              </w:rPr>
              <w:t xml:space="preserve"> </w:t>
            </w:r>
            <w:r w:rsidRPr="0090315B">
              <w:rPr>
                <w:rFonts w:asciiTheme="minorBidi" w:eastAsiaTheme="minorHAnsi" w:hAnsiTheme="minorBidi" w:cstheme="minorBidi"/>
                <w:color w:val="000000"/>
                <w:rtl/>
              </w:rPr>
              <w:t>و</w:t>
            </w:r>
            <w:r w:rsidRPr="0090315B">
              <w:rPr>
                <w:rFonts w:ascii="IPT Mitra" w:eastAsiaTheme="minorHAnsi" w:hAnsi="IPT Mitra" w:cs="B Nazanin" w:hint="cs"/>
                <w:color w:val="000000"/>
                <w:rtl/>
              </w:rPr>
              <w:t xml:space="preserve"> ...): حداقل 12 ماه / بعد از سقط: هر زمانی که از نظر روحی فرد آمادگی لازم برای بارداری را دارد / بعد از پره اکلامپسی: حداقل 18 ماه / بعد از زایمان زود رس: حداقل 18 ماه</w:t>
            </w:r>
          </w:p>
        </w:tc>
      </w:tr>
      <w:tr w:rsidR="00207F43" w:rsidTr="00F6216D">
        <w:trPr>
          <w:jc w:val="center"/>
        </w:trPr>
        <w:tc>
          <w:tcPr>
            <w:tcW w:w="3109" w:type="dxa"/>
            <w:shd w:val="clear" w:color="auto" w:fill="auto"/>
            <w:vAlign w:val="center"/>
          </w:tcPr>
          <w:p w:rsidR="00207F43" w:rsidRPr="00887FC9" w:rsidRDefault="001913FE" w:rsidP="001913FE">
            <w:pPr>
              <w:bidi/>
              <w:jc w:val="both"/>
              <w:rPr>
                <w:rFonts w:ascii="IPT Mitra" w:hAnsi="IPT Mitra" w:cs="B Nazanin"/>
                <w:rtl/>
              </w:rPr>
            </w:pPr>
            <w:r>
              <w:rPr>
                <w:rFonts w:ascii="IPT Mitra" w:hAnsi="IPT Mitra" w:cs="B Nazanin" w:hint="cs"/>
                <w:color w:val="000000"/>
                <w:rtl/>
              </w:rPr>
              <w:t xml:space="preserve">آیا از </w:t>
            </w:r>
            <w:r w:rsidR="00207F43" w:rsidRPr="00207F43">
              <w:rPr>
                <w:rFonts w:ascii="IPT Mitra" w:hAnsi="IPT Mitra" w:cs="B Nazanin" w:hint="cs"/>
                <w:color w:val="000000"/>
                <w:rtl/>
              </w:rPr>
              <w:t>زمان شروع آموزش/ مشاوره فرزندآوری</w:t>
            </w:r>
            <w:r w:rsidR="00207F43">
              <w:rPr>
                <w:rFonts w:ascii="IPT Mitra" w:hAnsi="IPT Mitra" w:cs="B Nazanin" w:hint="cs"/>
                <w:color w:val="000000"/>
                <w:rtl/>
              </w:rPr>
              <w:t xml:space="preserve"> به واجدین شرایط آگاهی دارد؟ ( 1 امتیاز)</w:t>
            </w:r>
          </w:p>
        </w:tc>
        <w:tc>
          <w:tcPr>
            <w:tcW w:w="11623" w:type="dxa"/>
            <w:vAlign w:val="center"/>
          </w:tcPr>
          <w:p w:rsidR="00207F43" w:rsidRPr="005D66CF" w:rsidRDefault="00207F43" w:rsidP="00C4279A">
            <w:pPr>
              <w:tabs>
                <w:tab w:val="left" w:pos="12687"/>
              </w:tabs>
              <w:bidi/>
              <w:jc w:val="both"/>
              <w:rPr>
                <w:rFonts w:ascii="IPT Mitra" w:hAnsi="IPT Mitra" w:cs="B Nazanin"/>
                <w:color w:val="000000"/>
                <w:rtl/>
              </w:rPr>
            </w:pPr>
            <w:r w:rsidRPr="00207F43">
              <w:rPr>
                <w:rFonts w:ascii="IPT Mitra" w:hAnsi="IPT Mitra" w:cs="B Nazanin" w:hint="cs"/>
                <w:color w:val="000000"/>
                <w:rtl/>
              </w:rPr>
              <w:t>زمان شروع آموزش/ مشاوره فرزندآوری 6 ماه قبل ا</w:t>
            </w:r>
            <w:r>
              <w:rPr>
                <w:rFonts w:ascii="IPT Mitra" w:hAnsi="IPT Mitra" w:cs="B Nazanin" w:hint="cs"/>
                <w:color w:val="000000"/>
                <w:rtl/>
              </w:rPr>
              <w:t xml:space="preserve">ز تغییر شرایط فرد تعیین شده است: </w:t>
            </w:r>
            <w:r w:rsidRPr="00207F43">
              <w:rPr>
                <w:rFonts w:ascii="IPT Mitra" w:hAnsi="IPT Mitra" w:cs="B Nazanin" w:hint="cs"/>
                <w:color w:val="000000"/>
                <w:rtl/>
              </w:rPr>
              <w:t>زنان کمتر از 35 سال زا</w:t>
            </w:r>
            <w:r>
              <w:rPr>
                <w:rFonts w:ascii="IPT Mitra" w:hAnsi="IPT Mitra" w:cs="B Nazanin" w:hint="cs"/>
                <w:color w:val="000000"/>
                <w:rtl/>
              </w:rPr>
              <w:t>یمان کرده</w:t>
            </w:r>
            <w:r w:rsidR="00C4279A">
              <w:rPr>
                <w:rFonts w:ascii="IPT Mitra" w:hAnsi="IPT Mitra" w:cs="B Nazanin" w:hint="cs"/>
                <w:color w:val="000000"/>
                <w:rtl/>
              </w:rPr>
              <w:t>:</w:t>
            </w:r>
            <w:r>
              <w:rPr>
                <w:rFonts w:ascii="IPT Mitra" w:hAnsi="IPT Mitra" w:cs="B Nazanin" w:hint="cs"/>
                <w:color w:val="000000"/>
                <w:rtl/>
              </w:rPr>
              <w:t xml:space="preserve"> 12 ماه پس از زایمان / </w:t>
            </w:r>
            <w:r w:rsidRPr="00207F43">
              <w:rPr>
                <w:rFonts w:ascii="IPT Mitra" w:hAnsi="IPT Mitra" w:cs="B Nazanin" w:hint="cs"/>
                <w:color w:val="000000"/>
                <w:rtl/>
              </w:rPr>
              <w:t>زنان بالای 35 سال زایمان کرده بدون هیچ بیماری زمینه ای و عارضه در بار</w:t>
            </w:r>
            <w:r>
              <w:rPr>
                <w:rFonts w:ascii="IPT Mitra" w:hAnsi="IPT Mitra" w:cs="B Nazanin" w:hint="cs"/>
                <w:color w:val="000000"/>
                <w:rtl/>
              </w:rPr>
              <w:t>داری قبلی</w:t>
            </w:r>
            <w:r w:rsidR="00C4279A">
              <w:rPr>
                <w:rFonts w:ascii="IPT Mitra" w:hAnsi="IPT Mitra" w:cs="B Nazanin" w:hint="cs"/>
                <w:color w:val="000000"/>
                <w:rtl/>
              </w:rPr>
              <w:t>:</w:t>
            </w:r>
            <w:r>
              <w:rPr>
                <w:rFonts w:ascii="IPT Mitra" w:hAnsi="IPT Mitra" w:cs="B Nazanin" w:hint="cs"/>
                <w:color w:val="000000"/>
                <w:rtl/>
              </w:rPr>
              <w:t xml:space="preserve">  6 ماه پس از زایمان/ </w:t>
            </w:r>
            <w:r w:rsidRPr="00207F43">
              <w:rPr>
                <w:rFonts w:ascii="IPT Mitra" w:hAnsi="IPT Mitra" w:cs="B Nazanin" w:hint="cs"/>
                <w:color w:val="000000"/>
                <w:rtl/>
              </w:rPr>
              <w:t xml:space="preserve">زنان با سابقه استفاده از روش های </w:t>
            </w:r>
            <w:r>
              <w:rPr>
                <w:rFonts w:ascii="IPT Mitra" w:hAnsi="IPT Mitra" w:cs="B Nazanin" w:hint="cs"/>
                <w:color w:val="000000"/>
                <w:rtl/>
              </w:rPr>
              <w:t>کمک باروری</w:t>
            </w:r>
            <w:r w:rsidR="00C4279A">
              <w:rPr>
                <w:rFonts w:ascii="IPT Mitra" w:hAnsi="IPT Mitra" w:cs="B Nazanin" w:hint="cs"/>
                <w:color w:val="000000"/>
                <w:rtl/>
              </w:rPr>
              <w:t xml:space="preserve">: </w:t>
            </w:r>
            <w:r>
              <w:rPr>
                <w:rFonts w:ascii="IPT Mitra" w:hAnsi="IPT Mitra" w:cs="B Nazanin" w:hint="cs"/>
                <w:color w:val="000000"/>
                <w:rtl/>
              </w:rPr>
              <w:t>6 ماه پس از زایمان / ب</w:t>
            </w:r>
            <w:r w:rsidRPr="00207F43">
              <w:rPr>
                <w:rFonts w:ascii="IPT Mitra" w:hAnsi="IPT Mitra" w:cs="B Nazanin" w:hint="cs"/>
                <w:color w:val="000000"/>
                <w:rtl/>
              </w:rPr>
              <w:t>عد از پره</w:t>
            </w:r>
            <w:r>
              <w:rPr>
                <w:rFonts w:ascii="IPT Mitra" w:hAnsi="IPT Mitra" w:cs="B Nazanin" w:hint="cs"/>
                <w:color w:val="000000"/>
                <w:rtl/>
              </w:rPr>
              <w:t xml:space="preserve"> اکلامپسی</w:t>
            </w:r>
            <w:r w:rsidR="00C4279A">
              <w:rPr>
                <w:rFonts w:ascii="IPT Mitra" w:hAnsi="IPT Mitra" w:cs="B Nazanin" w:hint="cs"/>
                <w:color w:val="000000"/>
                <w:rtl/>
              </w:rPr>
              <w:t>:</w:t>
            </w:r>
            <w:r>
              <w:rPr>
                <w:rFonts w:ascii="IPT Mitra" w:hAnsi="IPT Mitra" w:cs="B Nazanin" w:hint="cs"/>
                <w:color w:val="000000"/>
                <w:rtl/>
              </w:rPr>
              <w:t xml:space="preserve"> 12 ماه پس از زایمان / </w:t>
            </w:r>
            <w:r w:rsidRPr="00207F43">
              <w:rPr>
                <w:rFonts w:ascii="IPT Mitra" w:hAnsi="IPT Mitra" w:cs="B Nazanin" w:hint="cs"/>
                <w:color w:val="000000"/>
                <w:rtl/>
              </w:rPr>
              <w:t>بعد از زای</w:t>
            </w:r>
            <w:r>
              <w:rPr>
                <w:rFonts w:ascii="IPT Mitra" w:hAnsi="IPT Mitra" w:cs="B Nazanin" w:hint="cs"/>
                <w:color w:val="000000"/>
                <w:rtl/>
              </w:rPr>
              <w:t>مان زودرس</w:t>
            </w:r>
            <w:r w:rsidR="00C4279A">
              <w:rPr>
                <w:rFonts w:ascii="IPT Mitra" w:hAnsi="IPT Mitra" w:cs="B Nazanin" w:hint="cs"/>
                <w:color w:val="000000"/>
                <w:rtl/>
              </w:rPr>
              <w:t>:</w:t>
            </w:r>
            <w:r>
              <w:rPr>
                <w:rFonts w:ascii="IPT Mitra" w:hAnsi="IPT Mitra" w:cs="B Nazanin" w:hint="cs"/>
                <w:color w:val="000000"/>
                <w:rtl/>
              </w:rPr>
              <w:t xml:space="preserve"> 12 ماه پس از زایمان / </w:t>
            </w:r>
            <w:r w:rsidRPr="00207F43">
              <w:rPr>
                <w:rFonts w:ascii="IPT Mitra" w:hAnsi="IPT Mitra" w:cs="B Nazanin" w:hint="cs"/>
                <w:color w:val="000000"/>
                <w:rtl/>
              </w:rPr>
              <w:t>در صورت سقط، بلافاصله بعد از آن (هر زمانی که از نظر روحی</w:t>
            </w:r>
            <w:r>
              <w:rPr>
                <w:rFonts w:ascii="IPT Mitra" w:hAnsi="IPT Mitra" w:cs="B Nazanin" w:hint="cs"/>
                <w:color w:val="000000"/>
                <w:rtl/>
              </w:rPr>
              <w:t xml:space="preserve"> فرد آمادگی لازم را داشته باشد) / </w:t>
            </w:r>
            <w:r w:rsidRPr="00207F43">
              <w:rPr>
                <w:rFonts w:ascii="IPT Mitra" w:hAnsi="IPT Mitra" w:cs="B Nazanin" w:hint="cs"/>
                <w:color w:val="000000"/>
                <w:rtl/>
              </w:rPr>
              <w:t>زنان بدون فرزند و غیرباردار</w:t>
            </w:r>
            <w:r w:rsidR="00C4279A">
              <w:rPr>
                <w:rFonts w:ascii="IPT Mitra" w:hAnsi="IPT Mitra" w:cs="B Nazanin" w:hint="cs"/>
                <w:color w:val="000000"/>
                <w:rtl/>
              </w:rPr>
              <w:t>:</w:t>
            </w:r>
            <w:r w:rsidRPr="00207F43">
              <w:rPr>
                <w:rFonts w:ascii="IPT Mitra" w:hAnsi="IPT Mitra" w:cs="B Nazanin" w:hint="cs"/>
                <w:color w:val="000000"/>
                <w:rtl/>
              </w:rPr>
              <w:t xml:space="preserve"> 6 ماه پس از شروع زندگی مشترک.</w:t>
            </w:r>
          </w:p>
        </w:tc>
      </w:tr>
      <w:tr w:rsidR="001C5007" w:rsidTr="00F6216D">
        <w:trPr>
          <w:jc w:val="center"/>
        </w:trPr>
        <w:tc>
          <w:tcPr>
            <w:tcW w:w="3109" w:type="dxa"/>
            <w:shd w:val="clear" w:color="auto" w:fill="auto"/>
            <w:vAlign w:val="center"/>
          </w:tcPr>
          <w:p w:rsidR="001C5007" w:rsidRPr="00887FC9" w:rsidRDefault="001C5007" w:rsidP="009316BD">
            <w:pPr>
              <w:bidi/>
              <w:jc w:val="both"/>
              <w:rPr>
                <w:rFonts w:ascii="IPT Mitra" w:hAnsi="IPT Mitra" w:cs="B Nazanin"/>
              </w:rPr>
            </w:pPr>
            <w:r w:rsidRPr="00887FC9">
              <w:rPr>
                <w:rFonts w:ascii="IPT Mitra" w:hAnsi="IPT Mitra" w:cs="B Nazanin"/>
                <w:rtl/>
              </w:rPr>
              <w:t xml:space="preserve">عوامل مرتبط با شیوه زندگی که بر باروری تاثیرگذارند را نام ببرد. </w:t>
            </w:r>
            <w:r w:rsidRPr="00887FC9">
              <w:rPr>
                <w:rFonts w:ascii="IPT Mitra" w:hAnsi="IPT Mitra" w:cs="B Nazanin"/>
                <w:color w:val="000000"/>
                <w:rtl/>
              </w:rPr>
              <w:t>(0.5 امتیاز)</w:t>
            </w:r>
          </w:p>
        </w:tc>
        <w:tc>
          <w:tcPr>
            <w:tcW w:w="11623" w:type="dxa"/>
            <w:vAlign w:val="center"/>
          </w:tcPr>
          <w:p w:rsidR="001C5007" w:rsidRPr="005D66CF" w:rsidRDefault="003B07E5" w:rsidP="00C4279A">
            <w:pPr>
              <w:tabs>
                <w:tab w:val="left" w:pos="12687"/>
              </w:tabs>
              <w:bidi/>
              <w:jc w:val="both"/>
              <w:rPr>
                <w:rFonts w:ascii="IPT Mitra" w:hAnsi="IPT Mitra" w:cs="B Nazanin"/>
                <w:color w:val="000000"/>
                <w:rtl/>
              </w:rPr>
            </w:pPr>
            <w:r w:rsidRPr="003B07E5">
              <w:rPr>
                <w:rFonts w:ascii="IPT Mitra" w:hAnsi="IPT Mitra" w:cs="B Nazanin"/>
                <w:color w:val="000000"/>
                <w:rtl/>
              </w:rPr>
              <w:t>تغذ</w:t>
            </w:r>
            <w:r w:rsidRPr="003B07E5">
              <w:rPr>
                <w:rFonts w:ascii="IPT Mitra" w:hAnsi="IPT Mitra" w:cs="B Nazanin" w:hint="cs"/>
                <w:color w:val="000000"/>
                <w:rtl/>
              </w:rPr>
              <w:t>ی</w:t>
            </w:r>
            <w:r w:rsidRPr="003B07E5">
              <w:rPr>
                <w:rFonts w:ascii="IPT Mitra" w:hAnsi="IPT Mitra" w:cs="B Nazanin" w:hint="eastAsia"/>
                <w:color w:val="000000"/>
                <w:rtl/>
              </w:rPr>
              <w:t>ه</w:t>
            </w:r>
            <w:r w:rsidRPr="003B07E5">
              <w:rPr>
                <w:rFonts w:ascii="IPT Mitra" w:hAnsi="IPT Mitra" w:cs="B Nazanin"/>
                <w:color w:val="000000"/>
                <w:rtl/>
              </w:rPr>
              <w:t>- فعال</w:t>
            </w:r>
            <w:r w:rsidRPr="003B07E5">
              <w:rPr>
                <w:rFonts w:ascii="IPT Mitra" w:hAnsi="IPT Mitra" w:cs="B Nazanin" w:hint="cs"/>
                <w:color w:val="000000"/>
                <w:rtl/>
              </w:rPr>
              <w:t>ی</w:t>
            </w:r>
            <w:r w:rsidRPr="003B07E5">
              <w:rPr>
                <w:rFonts w:ascii="IPT Mitra" w:hAnsi="IPT Mitra" w:cs="B Nazanin" w:hint="eastAsia"/>
                <w:color w:val="000000"/>
                <w:rtl/>
              </w:rPr>
              <w:t>ت</w:t>
            </w:r>
            <w:r w:rsidRPr="003B07E5">
              <w:rPr>
                <w:rFonts w:ascii="IPT Mitra" w:hAnsi="IPT Mitra" w:cs="B Nazanin"/>
                <w:color w:val="000000"/>
                <w:rtl/>
              </w:rPr>
              <w:t xml:space="preserve"> ف</w:t>
            </w:r>
            <w:r w:rsidRPr="003B07E5">
              <w:rPr>
                <w:rFonts w:ascii="IPT Mitra" w:hAnsi="IPT Mitra" w:cs="B Nazanin" w:hint="cs"/>
                <w:color w:val="000000"/>
                <w:rtl/>
              </w:rPr>
              <w:t>ی</w:t>
            </w:r>
            <w:r w:rsidRPr="003B07E5">
              <w:rPr>
                <w:rFonts w:ascii="IPT Mitra" w:hAnsi="IPT Mitra" w:cs="B Nazanin" w:hint="eastAsia"/>
                <w:color w:val="000000"/>
                <w:rtl/>
              </w:rPr>
              <w:t>ز</w:t>
            </w:r>
            <w:r w:rsidRPr="003B07E5">
              <w:rPr>
                <w:rFonts w:ascii="IPT Mitra" w:hAnsi="IPT Mitra" w:cs="B Nazanin" w:hint="cs"/>
                <w:color w:val="000000"/>
                <w:rtl/>
              </w:rPr>
              <w:t>ی</w:t>
            </w:r>
            <w:r w:rsidRPr="003B07E5">
              <w:rPr>
                <w:rFonts w:ascii="IPT Mitra" w:hAnsi="IPT Mitra" w:cs="B Nazanin" w:hint="eastAsia"/>
                <w:color w:val="000000"/>
                <w:rtl/>
              </w:rPr>
              <w:t>ک</w:t>
            </w:r>
            <w:r w:rsidRPr="003B07E5">
              <w:rPr>
                <w:rFonts w:ascii="IPT Mitra" w:hAnsi="IPT Mitra" w:cs="B Nazanin" w:hint="cs"/>
                <w:color w:val="000000"/>
                <w:rtl/>
              </w:rPr>
              <w:t>ی</w:t>
            </w:r>
            <w:r w:rsidRPr="003B07E5">
              <w:rPr>
                <w:rFonts w:ascii="IPT Mitra" w:hAnsi="IPT Mitra" w:cs="B Nazanin"/>
                <w:color w:val="000000"/>
                <w:rtl/>
              </w:rPr>
              <w:t>- استرس</w:t>
            </w:r>
            <w:r w:rsidR="00C4279A">
              <w:rPr>
                <w:rFonts w:ascii="IPT Mitra" w:hAnsi="IPT Mitra" w:cs="B Nazanin" w:hint="cs"/>
                <w:color w:val="000000"/>
                <w:rtl/>
              </w:rPr>
              <w:t>-</w:t>
            </w:r>
            <w:r w:rsidRPr="003B07E5">
              <w:rPr>
                <w:rFonts w:ascii="IPT Mitra" w:hAnsi="IPT Mitra" w:cs="B Nazanin"/>
                <w:color w:val="000000"/>
                <w:rtl/>
              </w:rPr>
              <w:t xml:space="preserve"> مواجهه با عوامل خطر زا-س</w:t>
            </w:r>
            <w:r w:rsidRPr="003B07E5">
              <w:rPr>
                <w:rFonts w:ascii="IPT Mitra" w:hAnsi="IPT Mitra" w:cs="B Nazanin" w:hint="cs"/>
                <w:color w:val="000000"/>
                <w:rtl/>
              </w:rPr>
              <w:t>ی</w:t>
            </w:r>
            <w:r w:rsidRPr="003B07E5">
              <w:rPr>
                <w:rFonts w:ascii="IPT Mitra" w:hAnsi="IPT Mitra" w:cs="B Nazanin" w:hint="eastAsia"/>
                <w:color w:val="000000"/>
                <w:rtl/>
              </w:rPr>
              <w:t>گار</w:t>
            </w:r>
            <w:r w:rsidRPr="003B07E5">
              <w:rPr>
                <w:rFonts w:ascii="IPT Mitra" w:hAnsi="IPT Mitra" w:cs="B Nazanin"/>
                <w:color w:val="000000"/>
                <w:rtl/>
              </w:rPr>
              <w:t xml:space="preserve"> ، الکل، مواد ش</w:t>
            </w:r>
            <w:r w:rsidRPr="003B07E5">
              <w:rPr>
                <w:rFonts w:ascii="IPT Mitra" w:hAnsi="IPT Mitra" w:cs="B Nazanin" w:hint="cs"/>
                <w:color w:val="000000"/>
                <w:rtl/>
              </w:rPr>
              <w:t>ی</w:t>
            </w:r>
            <w:r w:rsidRPr="003B07E5">
              <w:rPr>
                <w:rFonts w:ascii="IPT Mitra" w:hAnsi="IPT Mitra" w:cs="B Nazanin" w:hint="eastAsia"/>
                <w:color w:val="000000"/>
                <w:rtl/>
              </w:rPr>
              <w:t>م</w:t>
            </w:r>
            <w:r w:rsidRPr="003B07E5">
              <w:rPr>
                <w:rFonts w:ascii="IPT Mitra" w:hAnsi="IPT Mitra" w:cs="B Nazanin" w:hint="cs"/>
                <w:color w:val="000000"/>
                <w:rtl/>
              </w:rPr>
              <w:t>ی</w:t>
            </w:r>
            <w:r w:rsidRPr="003B07E5">
              <w:rPr>
                <w:rFonts w:ascii="IPT Mitra" w:hAnsi="IPT Mitra" w:cs="B Nazanin" w:hint="eastAsia"/>
                <w:color w:val="000000"/>
                <w:rtl/>
              </w:rPr>
              <w:t>ا</w:t>
            </w:r>
            <w:r w:rsidRPr="003B07E5">
              <w:rPr>
                <w:rFonts w:ascii="IPT Mitra" w:hAnsi="IPT Mitra" w:cs="B Nazanin" w:hint="cs"/>
                <w:color w:val="000000"/>
                <w:rtl/>
              </w:rPr>
              <w:t>یی</w:t>
            </w:r>
            <w:r w:rsidRPr="003B07E5">
              <w:rPr>
                <w:rFonts w:ascii="IPT Mitra" w:hAnsi="IPT Mitra" w:cs="B Nazanin"/>
                <w:color w:val="000000"/>
                <w:rtl/>
              </w:rPr>
              <w:t xml:space="preserve"> و ...</w:t>
            </w:r>
          </w:p>
        </w:tc>
      </w:tr>
      <w:tr w:rsidR="001C5007" w:rsidTr="00F6216D">
        <w:trPr>
          <w:trHeight w:val="70"/>
          <w:jc w:val="center"/>
        </w:trPr>
        <w:tc>
          <w:tcPr>
            <w:tcW w:w="3109" w:type="dxa"/>
            <w:shd w:val="clear" w:color="auto" w:fill="auto"/>
            <w:vAlign w:val="center"/>
          </w:tcPr>
          <w:p w:rsidR="001C5007" w:rsidRPr="00887FC9" w:rsidRDefault="001C5007" w:rsidP="009316BD">
            <w:pPr>
              <w:bidi/>
              <w:jc w:val="both"/>
              <w:rPr>
                <w:rFonts w:ascii="IPT Mitra" w:hAnsi="IPT Mitra" w:cs="B Nazanin"/>
                <w:rtl/>
              </w:rPr>
            </w:pPr>
            <w:r w:rsidRPr="00887FC9">
              <w:rPr>
                <w:rFonts w:ascii="IPT Mitra" w:hAnsi="IPT Mitra" w:cs="B Nazanin"/>
                <w:rtl/>
              </w:rPr>
              <w:t>آیا از مفاد ماده 51 و 52 قانون حمایت از خانواده و جوانی جمعیت آگاهی دارد؟ (1 امتیاز)</w:t>
            </w:r>
          </w:p>
        </w:tc>
        <w:tc>
          <w:tcPr>
            <w:tcW w:w="11623" w:type="dxa"/>
            <w:vAlign w:val="center"/>
          </w:tcPr>
          <w:p w:rsidR="001C5007" w:rsidRDefault="009449D2" w:rsidP="009316BD">
            <w:pPr>
              <w:tabs>
                <w:tab w:val="left" w:pos="12687"/>
              </w:tabs>
              <w:bidi/>
              <w:jc w:val="both"/>
              <w:rPr>
                <w:rFonts w:ascii="IPT Mitra" w:hAnsi="IPT Mitra" w:cs="B Nazanin"/>
                <w:b/>
                <w:bCs/>
                <w:color w:val="000000"/>
                <w:rtl/>
              </w:rPr>
            </w:pPr>
            <w:r>
              <w:rPr>
                <w:rFonts w:ascii="IPT Mitra" w:hAnsi="IPT Mitra" w:cs="B Nazanin" w:hint="cs"/>
                <w:b/>
                <w:bCs/>
                <w:color w:val="000000"/>
                <w:rtl/>
              </w:rPr>
              <w:t xml:space="preserve">مفاد </w:t>
            </w:r>
            <w:r w:rsidR="00D65ADE" w:rsidRPr="00D65ADE">
              <w:rPr>
                <w:rFonts w:ascii="IPT Mitra" w:hAnsi="IPT Mitra" w:cs="B Nazanin" w:hint="cs"/>
                <w:b/>
                <w:bCs/>
                <w:color w:val="000000"/>
                <w:rtl/>
              </w:rPr>
              <w:t xml:space="preserve">ماده 51: </w:t>
            </w:r>
          </w:p>
          <w:p w:rsidR="009449D2" w:rsidRPr="00FF6EDB" w:rsidRDefault="009449D2" w:rsidP="009316BD">
            <w:pPr>
              <w:bidi/>
              <w:jc w:val="both"/>
              <w:rPr>
                <w:rFonts w:ascii="Calibri" w:eastAsia="Times New Roman" w:hAnsi="Calibri" w:cs="B Nazanin"/>
                <w:rtl/>
                <w:lang w:bidi="fa-IR"/>
              </w:rPr>
            </w:pPr>
            <w:r w:rsidRPr="00FF6EDB">
              <w:rPr>
                <w:rFonts w:ascii="Calibri" w:eastAsia="Times New Roman" w:hAnsi="Calibri" w:cs="B Nazanin" w:hint="cs"/>
                <w:rtl/>
                <w:lang w:bidi="fa-IR"/>
              </w:rPr>
              <w:t xml:space="preserve">1-هیچ یک از روشهای پیشگیری از بارداری </w:t>
            </w:r>
            <w:r w:rsidRPr="00847438">
              <w:rPr>
                <w:rFonts w:ascii="Calibri" w:eastAsia="Times New Roman" w:hAnsi="Calibri" w:cs="B Nazanin" w:hint="cs"/>
                <w:b/>
                <w:bCs/>
                <w:color w:val="FF0000"/>
                <w:u w:val="single"/>
                <w:rtl/>
                <w:lang w:bidi="fa-IR"/>
              </w:rPr>
              <w:t>نباید</w:t>
            </w:r>
            <w:r w:rsidRPr="00FF6EDB">
              <w:rPr>
                <w:rFonts w:ascii="Calibri" w:eastAsia="Times New Roman" w:hAnsi="Calibri" w:cs="B Nazanin" w:hint="cs"/>
                <w:rtl/>
                <w:lang w:bidi="fa-IR"/>
              </w:rPr>
              <w:t xml:space="preserve"> در سطوح ارائه دهنده خدمات بهداشتی (بجز داروخانه دولتی با خصوصی) وجود داشته باشد.</w:t>
            </w:r>
          </w:p>
          <w:p w:rsidR="009449D2" w:rsidRPr="00FF6EDB" w:rsidRDefault="009449D2" w:rsidP="009316BD">
            <w:pPr>
              <w:bidi/>
              <w:jc w:val="both"/>
              <w:rPr>
                <w:rFonts w:ascii="Calibri" w:eastAsia="Times New Roman" w:hAnsi="Calibri" w:cs="B Nazanin"/>
                <w:rtl/>
                <w:lang w:bidi="fa-IR"/>
              </w:rPr>
            </w:pPr>
            <w:r w:rsidRPr="00FF6EDB">
              <w:rPr>
                <w:rFonts w:ascii="Calibri" w:eastAsia="Times New Roman" w:hAnsi="Calibri" w:cs="B Nazanin" w:hint="cs"/>
                <w:rtl/>
                <w:lang w:bidi="fa-IR"/>
              </w:rPr>
              <w:t>2-</w:t>
            </w:r>
            <w:r w:rsidRPr="00FF6EDB">
              <w:rPr>
                <w:rFonts w:ascii="Calibri" w:eastAsia="Times New Roman" w:hAnsi="Calibri" w:cs="B Nazanin"/>
                <w:rtl/>
                <w:lang w:bidi="fa-IR"/>
              </w:rPr>
              <w:t>هرگونه توزیع رایگان یا یارانه ای اقلام مرتبط با پیشگیری از بارداری و کارگذاشتن اقلام پیشگیری</w:t>
            </w:r>
            <w:r w:rsidRPr="00FF6EDB">
              <w:rPr>
                <w:rFonts w:ascii="Calibri" w:eastAsia="Times New Roman" w:hAnsi="Calibri" w:cs="B Nazanin" w:hint="cs"/>
                <w:rtl/>
                <w:lang w:bidi="fa-IR"/>
              </w:rPr>
              <w:t xml:space="preserve"> در سطوح ارائه دهنده خدمات بهداشتی </w:t>
            </w:r>
            <w:r w:rsidRPr="00847438">
              <w:rPr>
                <w:rFonts w:ascii="Calibri" w:eastAsia="Times New Roman" w:hAnsi="Calibri" w:cs="B Nazanin" w:hint="cs"/>
                <w:b/>
                <w:bCs/>
                <w:color w:val="FF0000"/>
                <w:u w:val="single"/>
                <w:rtl/>
                <w:lang w:bidi="fa-IR"/>
              </w:rPr>
              <w:t>ممنوع</w:t>
            </w:r>
            <w:r w:rsidRPr="00FF6EDB">
              <w:rPr>
                <w:rFonts w:ascii="Calibri" w:eastAsia="Times New Roman" w:hAnsi="Calibri" w:cs="B Nazanin" w:hint="cs"/>
                <w:rtl/>
                <w:lang w:bidi="fa-IR"/>
              </w:rPr>
              <w:t xml:space="preserve"> می باشد.</w:t>
            </w:r>
          </w:p>
          <w:p w:rsidR="009449D2" w:rsidRPr="00FF6EDB" w:rsidRDefault="009449D2" w:rsidP="009316BD">
            <w:pPr>
              <w:bidi/>
              <w:jc w:val="both"/>
              <w:rPr>
                <w:rFonts w:ascii="Calibri" w:eastAsia="Times New Roman" w:hAnsi="Calibri" w:cs="B Nazanin"/>
                <w:rtl/>
                <w:lang w:bidi="fa-IR"/>
              </w:rPr>
            </w:pPr>
            <w:r w:rsidRPr="00FF6EDB">
              <w:rPr>
                <w:rFonts w:ascii="Calibri" w:eastAsia="Times New Roman" w:hAnsi="Calibri" w:cs="B Nazanin" w:hint="cs"/>
                <w:rtl/>
                <w:lang w:bidi="fa-IR"/>
              </w:rPr>
              <w:lastRenderedPageBreak/>
              <w:t xml:space="preserve">3-ارائه مشاوره یا تشویق افراد به استفاده از روشهای پیشگیری از بارداری توسط بهورز/ مراقب سلامت/ مراقب ماما و مامای تیم سلامت </w:t>
            </w:r>
            <w:r w:rsidRPr="00847438">
              <w:rPr>
                <w:rFonts w:ascii="Calibri" w:eastAsia="Times New Roman" w:hAnsi="Calibri" w:cs="B Nazanin" w:hint="cs"/>
                <w:b/>
                <w:bCs/>
                <w:color w:val="FF0000"/>
                <w:u w:val="single"/>
                <w:rtl/>
                <w:lang w:bidi="fa-IR"/>
              </w:rPr>
              <w:t>ممنوع</w:t>
            </w:r>
            <w:r w:rsidRPr="00847438">
              <w:rPr>
                <w:rFonts w:ascii="Calibri" w:eastAsia="Times New Roman" w:hAnsi="Calibri" w:cs="B Nazanin" w:hint="cs"/>
                <w:color w:val="FF0000"/>
                <w:rtl/>
                <w:lang w:bidi="fa-IR"/>
              </w:rPr>
              <w:t xml:space="preserve"> </w:t>
            </w:r>
            <w:r w:rsidRPr="00FF6EDB">
              <w:rPr>
                <w:rFonts w:ascii="Calibri" w:eastAsia="Times New Roman" w:hAnsi="Calibri" w:cs="B Nazanin" w:hint="cs"/>
                <w:rtl/>
                <w:lang w:bidi="fa-IR"/>
              </w:rPr>
              <w:t>می باشد.</w:t>
            </w:r>
          </w:p>
          <w:p w:rsidR="009449D2" w:rsidRDefault="009449D2" w:rsidP="00C4279A">
            <w:pPr>
              <w:bidi/>
              <w:jc w:val="both"/>
              <w:rPr>
                <w:rFonts w:ascii="Calibri" w:eastAsia="Times New Roman" w:hAnsi="Calibri" w:cs="B Nazanin"/>
                <w:rtl/>
                <w:lang w:bidi="fa-IR"/>
              </w:rPr>
            </w:pPr>
            <w:r w:rsidRPr="00FF6EDB">
              <w:rPr>
                <w:rFonts w:ascii="Calibri" w:eastAsia="Times New Roman" w:hAnsi="Calibri" w:cs="B Nazanin" w:hint="cs"/>
                <w:rtl/>
                <w:lang w:bidi="fa-IR"/>
              </w:rPr>
              <w:t>4-</w:t>
            </w:r>
            <w:r w:rsidRPr="00FF6EDB">
              <w:rPr>
                <w:rFonts w:ascii="Calibri" w:eastAsia="Times New Roman" w:hAnsi="Calibri" w:cs="B Nazanin"/>
                <w:rtl/>
                <w:lang w:bidi="fa-IR"/>
              </w:rPr>
              <w:t xml:space="preserve">هرگونه ارائه داروهای جلوگیری از بارداری در داروخانه‌ های سراسر کشور و شبکه بهداشت و کارگذاشتن اقلام پیشگیری، باید با </w:t>
            </w:r>
            <w:r w:rsidRPr="00847438">
              <w:rPr>
                <w:rFonts w:ascii="Calibri" w:eastAsia="Times New Roman" w:hAnsi="Calibri" w:cs="B Nazanin"/>
                <w:b/>
                <w:bCs/>
                <w:color w:val="00B050"/>
                <w:u w:val="single"/>
                <w:rtl/>
                <w:lang w:bidi="fa-IR"/>
              </w:rPr>
              <w:t>تجویز پزشک</w:t>
            </w:r>
            <w:r w:rsidRPr="00847438">
              <w:rPr>
                <w:rFonts w:ascii="Calibri" w:eastAsia="Times New Roman" w:hAnsi="Calibri" w:cs="B Nazanin"/>
                <w:color w:val="00B050"/>
                <w:rtl/>
                <w:lang w:bidi="fa-IR"/>
              </w:rPr>
              <w:t xml:space="preserve"> </w:t>
            </w:r>
            <w:r w:rsidRPr="00FF6EDB">
              <w:rPr>
                <w:rFonts w:ascii="Calibri" w:eastAsia="Times New Roman" w:hAnsi="Calibri" w:cs="B Nazanin"/>
                <w:rtl/>
                <w:lang w:bidi="fa-IR"/>
              </w:rPr>
              <w:t>باشد</w:t>
            </w:r>
            <w:r w:rsidR="00C4279A">
              <w:rPr>
                <w:rFonts w:ascii="Calibri" w:eastAsia="Times New Roman" w:hAnsi="Calibri" w:cs="B Nazanin" w:hint="cs"/>
                <w:rtl/>
                <w:lang w:bidi="fa-IR"/>
              </w:rPr>
              <w:t>.</w:t>
            </w:r>
          </w:p>
          <w:p w:rsidR="00C4279A" w:rsidRPr="00FF6EDB" w:rsidRDefault="00C4279A" w:rsidP="00C4279A">
            <w:pPr>
              <w:bidi/>
              <w:jc w:val="both"/>
              <w:rPr>
                <w:rFonts w:ascii="Calibri" w:eastAsia="Times New Roman" w:hAnsi="Calibri" w:cs="B Nazanin"/>
                <w:rtl/>
                <w:lang w:bidi="fa-IR"/>
              </w:rPr>
            </w:pPr>
            <w:r w:rsidRPr="00FF6EDB">
              <w:rPr>
                <w:rFonts w:ascii="Calibri" w:eastAsia="Times New Roman" w:hAnsi="Calibri" w:cs="B Nazanin" w:hint="cs"/>
                <w:rtl/>
                <w:lang w:bidi="fa-IR"/>
              </w:rPr>
              <w:t>5- کلیه پرسنل ارائه دهنده خدمت</w:t>
            </w:r>
            <w:r>
              <w:rPr>
                <w:rFonts w:ascii="Calibri" w:eastAsia="Times New Roman" w:hAnsi="Calibri" w:cs="B Nazanin" w:hint="cs"/>
                <w:rtl/>
                <w:lang w:bidi="fa-IR"/>
              </w:rPr>
              <w:t>،</w:t>
            </w:r>
            <w:r w:rsidRPr="00FF6EDB">
              <w:rPr>
                <w:rFonts w:ascii="Calibri" w:eastAsia="Times New Roman" w:hAnsi="Calibri" w:cs="B Nazanin" w:hint="cs"/>
                <w:rtl/>
                <w:lang w:bidi="fa-IR"/>
              </w:rPr>
              <w:t xml:space="preserve"> حساسیت لازم به این مهم را داشته و توجه ویژه به پایش های محسوس و نامحسوس دستگاهها و سازمانهای ناظر بر اجرای قانون حمایت از خانواده و جوانی جمعیت مد نظر قرار گیرد.</w:t>
            </w:r>
          </w:p>
          <w:p w:rsidR="00C4279A" w:rsidRPr="00FF6EDB" w:rsidRDefault="00C4279A" w:rsidP="00C4279A">
            <w:pPr>
              <w:bidi/>
              <w:jc w:val="both"/>
              <w:rPr>
                <w:rFonts w:ascii="Calibri" w:eastAsia="Times New Roman" w:hAnsi="Calibri" w:cs="B Nazanin"/>
                <w:rtl/>
                <w:lang w:bidi="fa-IR"/>
              </w:rPr>
            </w:pPr>
            <w:r w:rsidRPr="00FF6EDB">
              <w:rPr>
                <w:rFonts w:ascii="Calibri" w:eastAsia="Times New Roman" w:hAnsi="Calibri" w:cs="B Nazanin" w:hint="cs"/>
                <w:rtl/>
                <w:lang w:bidi="fa-IR"/>
              </w:rPr>
              <w:t xml:space="preserve">6-تخلف از اجرا و پیاده سازی مواد قانون خصوصاً ماده 51، فرد مشمول مجازات مربوطه خواهد شد و </w:t>
            </w:r>
            <w:r>
              <w:rPr>
                <w:rFonts w:ascii="Calibri" w:eastAsia="Times New Roman" w:hAnsi="Calibri" w:cs="B Nazanin" w:hint="cs"/>
                <w:rtl/>
                <w:lang w:bidi="fa-IR"/>
              </w:rPr>
              <w:t xml:space="preserve">فرد خاطی </w:t>
            </w:r>
            <w:r w:rsidRPr="00FF6EDB">
              <w:rPr>
                <w:rFonts w:ascii="Calibri" w:eastAsia="Times New Roman" w:hAnsi="Calibri" w:cs="B Nazanin" w:hint="cs"/>
                <w:rtl/>
                <w:lang w:bidi="fa-IR"/>
              </w:rPr>
              <w:t xml:space="preserve">مستقیماً پاسخگوی فعل خویش </w:t>
            </w:r>
            <w:r>
              <w:rPr>
                <w:rFonts w:ascii="Calibri" w:eastAsia="Times New Roman" w:hAnsi="Calibri" w:cs="B Nazanin" w:hint="cs"/>
                <w:rtl/>
                <w:lang w:bidi="fa-IR"/>
              </w:rPr>
              <w:t>خواهد بود</w:t>
            </w:r>
            <w:r w:rsidRPr="00FF6EDB">
              <w:rPr>
                <w:rFonts w:ascii="Calibri" w:eastAsia="Times New Roman" w:hAnsi="Calibri" w:cs="B Nazanin" w:hint="cs"/>
                <w:rtl/>
                <w:lang w:bidi="fa-IR"/>
              </w:rPr>
              <w:t xml:space="preserve">. </w:t>
            </w:r>
          </w:p>
          <w:p w:rsidR="009449D2" w:rsidRDefault="009449D2" w:rsidP="009316BD">
            <w:pPr>
              <w:tabs>
                <w:tab w:val="left" w:pos="12687"/>
              </w:tabs>
              <w:bidi/>
              <w:jc w:val="both"/>
              <w:rPr>
                <w:rFonts w:ascii="IPT Mitra" w:hAnsi="IPT Mitra" w:cs="B Nazanin"/>
                <w:b/>
                <w:bCs/>
                <w:color w:val="000000"/>
                <w:rtl/>
              </w:rPr>
            </w:pPr>
            <w:r>
              <w:rPr>
                <w:rFonts w:ascii="IPT Mitra" w:hAnsi="IPT Mitra" w:cs="B Nazanin" w:hint="cs"/>
                <w:b/>
                <w:bCs/>
                <w:color w:val="000000"/>
                <w:rtl/>
              </w:rPr>
              <w:t>مفاد ماده 52:</w:t>
            </w:r>
          </w:p>
          <w:p w:rsidR="009449D2" w:rsidRPr="00D65ADE" w:rsidRDefault="00BA050D" w:rsidP="009316BD">
            <w:pPr>
              <w:tabs>
                <w:tab w:val="left" w:pos="12687"/>
              </w:tabs>
              <w:bidi/>
              <w:jc w:val="both"/>
              <w:rPr>
                <w:rFonts w:ascii="IPT Mitra" w:hAnsi="IPT Mitra" w:cs="B Nazanin"/>
                <w:b/>
                <w:bCs/>
                <w:color w:val="000000"/>
                <w:rtl/>
              </w:rPr>
            </w:pPr>
            <w:r w:rsidRPr="00BA050D">
              <w:rPr>
                <w:rFonts w:ascii="Calibri" w:eastAsia="Times New Roman" w:hAnsi="Calibri" w:cs="B Nazanin" w:hint="cs"/>
                <w:rtl/>
                <w:lang w:bidi="fa-IR"/>
              </w:rPr>
              <w:t>کلیه مراحل فرایند بستن لوله های رحمی بر عهده کمیته بیمارستانی</w:t>
            </w:r>
            <w:r>
              <w:rPr>
                <w:rFonts w:ascii="Calibri" w:eastAsia="Times New Roman" w:hAnsi="Calibri" w:cs="B Nazanin" w:hint="cs"/>
                <w:rtl/>
                <w:lang w:bidi="fa-IR"/>
              </w:rPr>
              <w:t xml:space="preserve"> و تحت نظارت معاونت درمان</w:t>
            </w:r>
            <w:r w:rsidRPr="00BA050D">
              <w:rPr>
                <w:rFonts w:ascii="Calibri" w:eastAsia="Times New Roman" w:hAnsi="Calibri" w:cs="B Nazanin" w:hint="cs"/>
                <w:rtl/>
                <w:lang w:bidi="fa-IR"/>
              </w:rPr>
              <w:t xml:space="preserve"> </w:t>
            </w:r>
            <w:r>
              <w:rPr>
                <w:rFonts w:ascii="Calibri" w:eastAsia="Times New Roman" w:hAnsi="Calibri" w:cs="B Nazanin" w:hint="cs"/>
                <w:rtl/>
                <w:lang w:bidi="fa-IR"/>
              </w:rPr>
              <w:t xml:space="preserve">دانشگاه می باشد. </w:t>
            </w:r>
            <w:r w:rsidRPr="00BA050D">
              <w:rPr>
                <w:rFonts w:ascii="Calibri" w:eastAsia="Times New Roman" w:hAnsi="Calibri" w:cs="B Nazanin" w:hint="cs"/>
                <w:rtl/>
                <w:lang w:bidi="fa-IR"/>
              </w:rPr>
              <w:t>پرسنل ارائه دهنده خدمت در کلیه سطوح بهداشتی اعم از بهورز، مراقب سلامت، مراقب ماما</w:t>
            </w:r>
            <w:r w:rsidR="00016E8D">
              <w:rPr>
                <w:rFonts w:ascii="Calibri" w:eastAsia="Times New Roman" w:hAnsi="Calibri" w:cs="B Nazanin" w:hint="cs"/>
                <w:rtl/>
                <w:lang w:bidi="fa-IR"/>
              </w:rPr>
              <w:t>، ماما</w:t>
            </w:r>
            <w:r w:rsidRPr="00BA050D">
              <w:rPr>
                <w:rFonts w:ascii="Calibri" w:eastAsia="Times New Roman" w:hAnsi="Calibri" w:cs="B Nazanin" w:hint="cs"/>
                <w:rtl/>
                <w:lang w:bidi="fa-IR"/>
              </w:rPr>
              <w:t xml:space="preserve"> و پزشک وظیفه ای در قبال ارجاع زنان متقاضی بستن لوله های رحمی ندارند و هر گونه مشاوره فعال و رایگان در زمینه توبکتومی توسط این گروه </w:t>
            </w:r>
            <w:r w:rsidRPr="00BA050D">
              <w:rPr>
                <w:rFonts w:ascii="Calibri" w:eastAsia="Times New Roman" w:hAnsi="Calibri" w:cs="B Nazanin" w:hint="cs"/>
                <w:b/>
                <w:bCs/>
                <w:color w:val="FF0000"/>
                <w:u w:val="single"/>
                <w:rtl/>
                <w:lang w:bidi="fa-IR"/>
              </w:rPr>
              <w:t>غیرمجاز</w:t>
            </w:r>
            <w:r w:rsidRPr="00BA050D">
              <w:rPr>
                <w:rFonts w:ascii="Calibri" w:eastAsia="Times New Roman" w:hAnsi="Calibri" w:cs="B Nazanin" w:hint="cs"/>
                <w:rtl/>
                <w:lang w:bidi="fa-IR"/>
              </w:rPr>
              <w:t xml:space="preserve"> است.</w:t>
            </w:r>
            <w:r>
              <w:rPr>
                <w:rFonts w:ascii="IPT Mitra" w:hAnsi="IPT Mitra" w:cs="B Nazanin" w:hint="cs"/>
                <w:b/>
                <w:bCs/>
                <w:color w:val="000000"/>
                <w:rtl/>
              </w:rPr>
              <w:t xml:space="preserve"> </w:t>
            </w:r>
          </w:p>
        </w:tc>
      </w:tr>
      <w:tr w:rsidR="001C5007" w:rsidTr="00F6216D">
        <w:trPr>
          <w:trHeight w:val="70"/>
          <w:jc w:val="center"/>
        </w:trPr>
        <w:tc>
          <w:tcPr>
            <w:tcW w:w="3109" w:type="dxa"/>
            <w:shd w:val="clear" w:color="auto" w:fill="auto"/>
            <w:vAlign w:val="center"/>
          </w:tcPr>
          <w:p w:rsidR="001C5007" w:rsidRPr="00887FC9" w:rsidRDefault="001C5007" w:rsidP="00436CA2">
            <w:pPr>
              <w:bidi/>
              <w:jc w:val="both"/>
              <w:rPr>
                <w:rFonts w:ascii="IPT Mitra" w:hAnsi="IPT Mitra" w:cs="B Nazanin"/>
                <w:rtl/>
              </w:rPr>
            </w:pPr>
            <w:r w:rsidRPr="00887FC9">
              <w:rPr>
                <w:rFonts w:ascii="IPT Mitra" w:hAnsi="IPT Mitra" w:cs="B Nazanin"/>
                <w:rtl/>
              </w:rPr>
              <w:lastRenderedPageBreak/>
              <w:t xml:space="preserve">آیا ماده 56 </w:t>
            </w:r>
            <w:r w:rsidR="00D559D0">
              <w:rPr>
                <w:rFonts w:ascii="IPT Mitra" w:hAnsi="IPT Mitra" w:cs="B Nazanin" w:hint="cs"/>
                <w:rtl/>
              </w:rPr>
              <w:t xml:space="preserve">و 61 </w:t>
            </w:r>
            <w:r w:rsidRPr="00887FC9">
              <w:rPr>
                <w:rFonts w:ascii="IPT Mitra" w:hAnsi="IPT Mitra" w:cs="B Nazanin"/>
                <w:rtl/>
              </w:rPr>
              <w:t xml:space="preserve">قانون حمایت از خانواده و جوانی جمعیت روی میز خدمت درج </w:t>
            </w:r>
            <w:r w:rsidR="00DB5A7E">
              <w:rPr>
                <w:rFonts w:ascii="IPT Mitra" w:hAnsi="IPT Mitra" w:cs="B Nazanin" w:hint="cs"/>
                <w:rtl/>
              </w:rPr>
              <w:t xml:space="preserve">یا به دیوار محل خدمت نصب </w:t>
            </w:r>
            <w:r w:rsidRPr="00887FC9">
              <w:rPr>
                <w:rFonts w:ascii="IPT Mitra" w:hAnsi="IPT Mitra" w:cs="B Nazanin"/>
                <w:rtl/>
              </w:rPr>
              <w:t>شده است</w:t>
            </w:r>
            <w:r>
              <w:rPr>
                <w:rFonts w:ascii="IPT Mitra" w:hAnsi="IPT Mitra" w:cs="B Nazanin" w:hint="cs"/>
                <w:rtl/>
              </w:rPr>
              <w:t xml:space="preserve"> و از مفاد آن آگاهی دارد</w:t>
            </w:r>
            <w:r w:rsidRPr="00887FC9">
              <w:rPr>
                <w:rFonts w:ascii="IPT Mitra" w:hAnsi="IPT Mitra" w:cs="B Nazanin"/>
                <w:rtl/>
              </w:rPr>
              <w:t>؟ (1 امتیاز)</w:t>
            </w:r>
            <w:bookmarkStart w:id="0" w:name="_GoBack"/>
            <w:bookmarkEnd w:id="0"/>
          </w:p>
        </w:tc>
        <w:tc>
          <w:tcPr>
            <w:tcW w:w="11623" w:type="dxa"/>
            <w:vAlign w:val="center"/>
          </w:tcPr>
          <w:p w:rsidR="001C5007" w:rsidRPr="00016E8D" w:rsidRDefault="00D559D0" w:rsidP="009316BD">
            <w:pPr>
              <w:tabs>
                <w:tab w:val="left" w:pos="12687"/>
              </w:tabs>
              <w:bidi/>
              <w:jc w:val="both"/>
              <w:rPr>
                <w:rFonts w:ascii="IPT Mitra" w:hAnsi="IPT Mitra" w:cs="B Nazanin"/>
                <w:b/>
                <w:bCs/>
                <w:color w:val="000000"/>
                <w:rtl/>
              </w:rPr>
            </w:pPr>
            <w:r>
              <w:rPr>
                <w:rFonts w:ascii="IPT Mitra" w:hAnsi="IPT Mitra" w:cs="B Nazanin" w:hint="cs"/>
                <w:b/>
                <w:bCs/>
                <w:color w:val="000000"/>
                <w:rtl/>
              </w:rPr>
              <w:t>ماده 56:</w:t>
            </w:r>
          </w:p>
          <w:p w:rsidR="00D559D0" w:rsidRPr="00D559D0" w:rsidRDefault="00D559D0" w:rsidP="009316BD">
            <w:pPr>
              <w:tabs>
                <w:tab w:val="left" w:pos="12687"/>
              </w:tabs>
              <w:bidi/>
              <w:jc w:val="both"/>
              <w:rPr>
                <w:rFonts w:ascii="IPT Mitra" w:hAnsi="IPT Mitra" w:cs="B Nazanin"/>
                <w:color w:val="000000"/>
              </w:rPr>
            </w:pPr>
            <w:r w:rsidRPr="00D559D0">
              <w:rPr>
                <w:rFonts w:ascii="IPT Mitra" w:hAnsi="IPT Mitra" w:cs="B Nazanin"/>
                <w:color w:val="000000"/>
                <w:rtl/>
                <w:lang w:bidi="fa-IR"/>
              </w:rPr>
              <w:t>«... سقط جنین ممنوع بوده و از جرائم دارای جنبه عمومی می باشد و طبق قانون، موجب مجازات است و دیه و حبس و ابطال پروانه پزشکی بر اساس مواد (</w:t>
            </w:r>
            <w:r>
              <w:rPr>
                <w:rFonts w:ascii="IPT Mitra" w:hAnsi="IPT Mitra" w:cs="B Nazanin" w:hint="cs"/>
                <w:color w:val="000000"/>
                <w:rtl/>
                <w:lang w:bidi="fa-IR"/>
              </w:rPr>
              <w:t>7</w:t>
            </w:r>
            <w:r w:rsidRPr="00D559D0">
              <w:rPr>
                <w:rFonts w:ascii="IPT Mitra" w:hAnsi="IPT Mitra" w:cs="B Nazanin"/>
                <w:color w:val="000000"/>
                <w:rtl/>
                <w:lang w:bidi="fa-IR"/>
              </w:rPr>
              <w:t>16) تا (</w:t>
            </w:r>
            <w:r>
              <w:rPr>
                <w:rFonts w:ascii="IPT Mitra" w:hAnsi="IPT Mitra" w:cs="B Nazanin" w:hint="cs"/>
                <w:color w:val="000000"/>
                <w:rtl/>
                <w:lang w:bidi="fa-IR"/>
              </w:rPr>
              <w:t>7</w:t>
            </w:r>
            <w:r w:rsidRPr="00D559D0">
              <w:rPr>
                <w:rFonts w:ascii="IPT Mitra" w:hAnsi="IPT Mitra" w:cs="B Nazanin"/>
                <w:color w:val="000000"/>
                <w:rtl/>
                <w:lang w:bidi="fa-IR"/>
              </w:rPr>
              <w:t xml:space="preserve">20) قانون مجازات اسلامی (کتاب پنجم-مجازاتهای تعزیری و بازدارنده) و این قانون انجام می شود» </w:t>
            </w:r>
          </w:p>
          <w:p w:rsidR="00D559D0" w:rsidRPr="00D559D0" w:rsidRDefault="00D559D0" w:rsidP="009316BD">
            <w:pPr>
              <w:tabs>
                <w:tab w:val="left" w:pos="12687"/>
              </w:tabs>
              <w:bidi/>
              <w:jc w:val="both"/>
              <w:rPr>
                <w:rFonts w:ascii="IPT Mitra" w:hAnsi="IPT Mitra" w:cs="B Nazanin"/>
                <w:color w:val="000000"/>
              </w:rPr>
            </w:pPr>
            <w:r w:rsidRPr="00D559D0">
              <w:rPr>
                <w:rFonts w:ascii="IPT Mitra" w:hAnsi="IPT Mitra" w:cs="B Nazanin"/>
                <w:color w:val="000000"/>
                <w:rtl/>
                <w:lang w:bidi="fa-IR"/>
              </w:rPr>
              <w:t>«</w:t>
            </w:r>
            <w:r w:rsidRPr="00D559D0">
              <w:rPr>
                <w:rFonts w:ascii="IPT Mitra" w:hAnsi="IPT Mitra" w:cs="B Nazanin"/>
                <w:color w:val="000000"/>
                <w:u w:val="single"/>
                <w:rtl/>
                <w:lang w:bidi="fa-IR"/>
              </w:rPr>
              <w:t>تبصره 4-</w:t>
            </w:r>
            <w:r w:rsidRPr="00D559D0">
              <w:rPr>
                <w:rFonts w:ascii="IPT Mitra" w:hAnsi="IPT Mitra" w:cs="B Nazanin"/>
                <w:color w:val="000000"/>
                <w:rtl/>
                <w:lang w:bidi="fa-IR"/>
              </w:rPr>
              <w:t xml:space="preserve"> چنانچه پزشک یا ماما یا دارو فروش، خارج از مراحل این ماده وسایل سقط جنین را فراهم سازند یا مباشرت به اسقاط جنین نمایند علاوه بر مجازات مقرر در ماده (624) قانون مجازات اسلامی، پروانه فعالیت ایشان ابطال می شود. تحقق این جرم نیازمند تکرار نیست.»</w:t>
            </w:r>
          </w:p>
          <w:p w:rsidR="00D559D0" w:rsidRPr="00016E8D" w:rsidRDefault="00D559D0" w:rsidP="009316BD">
            <w:pPr>
              <w:tabs>
                <w:tab w:val="left" w:pos="12687"/>
              </w:tabs>
              <w:bidi/>
              <w:jc w:val="both"/>
              <w:rPr>
                <w:rFonts w:ascii="IPT Mitra" w:hAnsi="IPT Mitra" w:cs="B Nazanin"/>
                <w:b/>
                <w:bCs/>
                <w:color w:val="000000"/>
                <w:rtl/>
              </w:rPr>
            </w:pPr>
            <w:r>
              <w:rPr>
                <w:rFonts w:ascii="IPT Mitra" w:hAnsi="IPT Mitra" w:cs="B Nazanin" w:hint="cs"/>
                <w:b/>
                <w:bCs/>
                <w:color w:val="000000"/>
                <w:rtl/>
              </w:rPr>
              <w:t>ماده 61:</w:t>
            </w:r>
          </w:p>
          <w:p w:rsidR="00D559D0" w:rsidRPr="00D559D0" w:rsidRDefault="00D559D0" w:rsidP="009316BD">
            <w:pPr>
              <w:tabs>
                <w:tab w:val="left" w:pos="12687"/>
              </w:tabs>
              <w:bidi/>
              <w:jc w:val="both"/>
              <w:rPr>
                <w:rFonts w:ascii="IPT Mitra" w:hAnsi="IPT Mitra" w:cs="B Nazanin"/>
                <w:color w:val="000000"/>
              </w:rPr>
            </w:pPr>
            <w:r w:rsidRPr="00D559D0">
              <w:rPr>
                <w:rFonts w:ascii="IPT Mitra" w:hAnsi="IPT Mitra" w:cs="B Nazanin"/>
                <w:color w:val="000000"/>
                <w:rtl/>
                <w:lang w:bidi="fa-IR"/>
              </w:rPr>
              <w:t>«ارتکاب گسترده جنایت علیه تمامیت جسمانی جنین به قصد نتیجه یا علم به تحقق آن، به گونه</w:t>
            </w:r>
            <w:r w:rsidR="0090315B">
              <w:rPr>
                <w:rFonts w:ascii="IPT Mitra" w:hAnsi="IPT Mitra" w:cs="B Nazanin" w:hint="cs"/>
                <w:color w:val="000000"/>
                <w:rtl/>
                <w:lang w:bidi="fa-IR"/>
              </w:rPr>
              <w:t xml:space="preserve"> </w:t>
            </w:r>
            <w:r w:rsidRPr="00D559D0">
              <w:rPr>
                <w:rFonts w:ascii="IPT Mitra" w:hAnsi="IPT Mitra" w:cs="B Nazanin"/>
                <w:color w:val="000000"/>
                <w:rtl/>
                <w:lang w:bidi="fa-IR"/>
              </w:rPr>
              <w:t xml:space="preserve">ای که موجب ورود خسارت عمده به تمامیت جسمانی جنین ها یا مادران در حد وسیع گردد، مشمول حکم ماده (286) قانون مجازات اسلامی مصوب 1392/2/1 می گردد. </w:t>
            </w:r>
          </w:p>
          <w:p w:rsidR="00D559D0" w:rsidRPr="00D559D0" w:rsidRDefault="00D559D0" w:rsidP="009316BD">
            <w:pPr>
              <w:tabs>
                <w:tab w:val="left" w:pos="12687"/>
              </w:tabs>
              <w:bidi/>
              <w:jc w:val="both"/>
              <w:rPr>
                <w:rFonts w:ascii="IPT Mitra" w:hAnsi="IPT Mitra" w:cs="B Nazanin"/>
                <w:color w:val="000000"/>
              </w:rPr>
            </w:pPr>
            <w:r w:rsidRPr="00D559D0">
              <w:rPr>
                <w:rFonts w:ascii="IPT Mitra" w:hAnsi="IPT Mitra" w:cs="B Nazanin"/>
                <w:color w:val="000000"/>
                <w:u w:val="single"/>
                <w:rtl/>
                <w:lang w:bidi="fa-IR"/>
              </w:rPr>
              <w:t xml:space="preserve">تبصره الحاقی 1- </w:t>
            </w:r>
            <w:r w:rsidRPr="00D559D0">
              <w:rPr>
                <w:rFonts w:ascii="IPT Mitra" w:hAnsi="IPT Mitra" w:cs="B Nazanin"/>
                <w:color w:val="000000"/>
                <w:rtl/>
                <w:lang w:bidi="fa-IR"/>
              </w:rPr>
              <w:t xml:space="preserve">هرگاه دادگاه از مجموع ادله و شواهد قصد ایراد خسارت عمده در حد وسیع و یا علم به موثر بودن اقدامات انجام شده را احراز نکند و جرم ارتکابی مشمول مجازات قانونی دیگری نباشد، با توجه به میزان نتایج زیانبار جرم، مرتکب به حبس تعزیری درجه پنج یا شش محکوم می شود. </w:t>
            </w:r>
          </w:p>
          <w:p w:rsidR="00D559D0" w:rsidRPr="00D559D0" w:rsidRDefault="00D559D0" w:rsidP="009316BD">
            <w:pPr>
              <w:tabs>
                <w:tab w:val="left" w:pos="12687"/>
              </w:tabs>
              <w:bidi/>
              <w:jc w:val="both"/>
              <w:rPr>
                <w:rFonts w:ascii="IPT Mitra" w:hAnsi="IPT Mitra" w:cs="B Nazanin"/>
                <w:color w:val="000000"/>
              </w:rPr>
            </w:pPr>
            <w:r w:rsidRPr="00D559D0">
              <w:rPr>
                <w:rFonts w:ascii="IPT Mitra" w:hAnsi="IPT Mitra" w:cs="B Nazanin"/>
                <w:color w:val="000000"/>
                <w:u w:val="single"/>
                <w:rtl/>
                <w:lang w:bidi="fa-IR"/>
              </w:rPr>
              <w:t>تبصره الحاقی2-</w:t>
            </w:r>
            <w:r w:rsidRPr="00D559D0">
              <w:rPr>
                <w:rFonts w:ascii="IPT Mitra" w:hAnsi="IPT Mitra" w:cs="B Nazanin"/>
                <w:color w:val="000000"/>
                <w:rtl/>
                <w:lang w:bidi="fa-IR"/>
              </w:rPr>
              <w:t xml:space="preserve"> هرکس به هر عنوان به طور گسترده دارو، مواد و وسائل سقط غیرقانونی جنین را فراهم و یا معاونت و مباشرت به سقط غیرقانونی جنین به طور وسیع نماید و یا در چرخه تجارت سقط جنین فعال و یا موثر باشد در صورتی که مشمول ماده فوق الذکر نباشد، علاوه بر مجازات تعزیری درجه دو، به پرداخت جزای نقدی معادل دو تا پنج برابر عوائد حاصل از ارتکاب جرم محکوم می گردد. </w:t>
            </w:r>
          </w:p>
          <w:p w:rsidR="00D559D0" w:rsidRPr="005D66CF" w:rsidRDefault="00D559D0" w:rsidP="009316BD">
            <w:pPr>
              <w:tabs>
                <w:tab w:val="left" w:pos="12687"/>
              </w:tabs>
              <w:bidi/>
              <w:jc w:val="both"/>
              <w:rPr>
                <w:rFonts w:ascii="IPT Mitra" w:hAnsi="IPT Mitra" w:cs="B Nazanin"/>
                <w:color w:val="000000"/>
                <w:rtl/>
              </w:rPr>
            </w:pPr>
            <w:r w:rsidRPr="00D559D0">
              <w:rPr>
                <w:rFonts w:ascii="IPT Mitra" w:hAnsi="IPT Mitra" w:cs="B Nazanin"/>
                <w:color w:val="000000"/>
                <w:u w:val="single"/>
                <w:rtl/>
                <w:lang w:bidi="fa-IR"/>
              </w:rPr>
              <w:t>تبصره-</w:t>
            </w:r>
            <w:r w:rsidRPr="00D559D0">
              <w:rPr>
                <w:rFonts w:ascii="IPT Mitra" w:hAnsi="IPT Mitra" w:cs="B Nazanin"/>
                <w:color w:val="000000"/>
                <w:rtl/>
                <w:lang w:bidi="fa-IR"/>
              </w:rPr>
              <w:t xml:space="preserve"> اموال و وسائل حاصل از ارتکاب جرم مصادره شده و عوائد آن به همراه جزای نقدی دریافتی، به حساب خزانه واریز شده و پس از درج در بودجه سنواتی، در اختیار وزارت بهداشت، درمان و آموزش پزشکی قرار می گیرد تا در جهت درمان ناباروری هزینه گردد.</w:t>
            </w:r>
          </w:p>
        </w:tc>
      </w:tr>
    </w:tbl>
    <w:p w:rsidR="009E1CE5" w:rsidRPr="006B4BFD" w:rsidRDefault="009E1CE5" w:rsidP="00E6378D">
      <w:pPr>
        <w:tabs>
          <w:tab w:val="left" w:pos="12687"/>
        </w:tabs>
        <w:bidi/>
        <w:rPr>
          <w:rtl/>
          <w:lang w:bidi="fa-IR"/>
        </w:rPr>
      </w:pPr>
    </w:p>
    <w:sectPr w:rsidR="009E1CE5" w:rsidRPr="006B4BFD" w:rsidSect="0033512B">
      <w:pgSz w:w="15840" w:h="12240" w:orient="landscape"/>
      <w:pgMar w:top="567" w:right="531"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E7E" w:rsidRDefault="00576E7E" w:rsidP="00575310">
      <w:pPr>
        <w:spacing w:after="0" w:line="240" w:lineRule="auto"/>
      </w:pPr>
      <w:r>
        <w:separator/>
      </w:r>
    </w:p>
  </w:endnote>
  <w:endnote w:type="continuationSeparator" w:id="0">
    <w:p w:rsidR="00576E7E" w:rsidRDefault="00576E7E" w:rsidP="0057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PT Mitra">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E7E" w:rsidRDefault="00576E7E" w:rsidP="00575310">
      <w:pPr>
        <w:spacing w:after="0" w:line="240" w:lineRule="auto"/>
      </w:pPr>
      <w:r>
        <w:separator/>
      </w:r>
    </w:p>
  </w:footnote>
  <w:footnote w:type="continuationSeparator" w:id="0">
    <w:p w:rsidR="00576E7E" w:rsidRDefault="00576E7E" w:rsidP="00575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C42EF"/>
    <w:multiLevelType w:val="hybridMultilevel"/>
    <w:tmpl w:val="A1A4874A"/>
    <w:lvl w:ilvl="0" w:tplc="FFFFFFFF">
      <w:numFmt w:val="bullet"/>
      <w:lvlText w:val="-"/>
      <w:lvlJc w:val="left"/>
      <w:pPr>
        <w:ind w:left="720" w:hanging="360"/>
      </w:pPr>
      <w:rPr>
        <w:rFonts w:ascii="Calibri" w:eastAsia="Calibri" w:hAnsi="Calibri" w:cs="B Yagu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54"/>
    <w:rsid w:val="0000127D"/>
    <w:rsid w:val="00001469"/>
    <w:rsid w:val="0000622D"/>
    <w:rsid w:val="0000622F"/>
    <w:rsid w:val="00010528"/>
    <w:rsid w:val="00016E8D"/>
    <w:rsid w:val="0003225E"/>
    <w:rsid w:val="000448DF"/>
    <w:rsid w:val="00061387"/>
    <w:rsid w:val="00087E0D"/>
    <w:rsid w:val="00090C15"/>
    <w:rsid w:val="0009298D"/>
    <w:rsid w:val="000A08B4"/>
    <w:rsid w:val="000A3AE5"/>
    <w:rsid w:val="000C0809"/>
    <w:rsid w:val="000D038F"/>
    <w:rsid w:val="000D310E"/>
    <w:rsid w:val="000F5538"/>
    <w:rsid w:val="000F5EBA"/>
    <w:rsid w:val="001015FA"/>
    <w:rsid w:val="001175A8"/>
    <w:rsid w:val="00122B7D"/>
    <w:rsid w:val="00124274"/>
    <w:rsid w:val="00125453"/>
    <w:rsid w:val="00137DFA"/>
    <w:rsid w:val="0014139A"/>
    <w:rsid w:val="00146C03"/>
    <w:rsid w:val="00147089"/>
    <w:rsid w:val="001579CF"/>
    <w:rsid w:val="00167ACC"/>
    <w:rsid w:val="00170C87"/>
    <w:rsid w:val="00172D3D"/>
    <w:rsid w:val="00174005"/>
    <w:rsid w:val="00181890"/>
    <w:rsid w:val="001913FE"/>
    <w:rsid w:val="00193BDD"/>
    <w:rsid w:val="001B00E0"/>
    <w:rsid w:val="001C5007"/>
    <w:rsid w:val="001D07F5"/>
    <w:rsid w:val="001E4832"/>
    <w:rsid w:val="001E5491"/>
    <w:rsid w:val="001F4089"/>
    <w:rsid w:val="001F70DD"/>
    <w:rsid w:val="00203977"/>
    <w:rsid w:val="00207F43"/>
    <w:rsid w:val="00211735"/>
    <w:rsid w:val="00216972"/>
    <w:rsid w:val="00217046"/>
    <w:rsid w:val="00247BA7"/>
    <w:rsid w:val="00264EEC"/>
    <w:rsid w:val="002A5371"/>
    <w:rsid w:val="002B1232"/>
    <w:rsid w:val="002D25DC"/>
    <w:rsid w:val="002D31C0"/>
    <w:rsid w:val="00301160"/>
    <w:rsid w:val="003033C4"/>
    <w:rsid w:val="00305A95"/>
    <w:rsid w:val="0030691C"/>
    <w:rsid w:val="00310441"/>
    <w:rsid w:val="00313D54"/>
    <w:rsid w:val="0033512B"/>
    <w:rsid w:val="00335B69"/>
    <w:rsid w:val="00380B6E"/>
    <w:rsid w:val="00396737"/>
    <w:rsid w:val="003B07E5"/>
    <w:rsid w:val="003B3D59"/>
    <w:rsid w:val="003B6CF6"/>
    <w:rsid w:val="003C01FF"/>
    <w:rsid w:val="003C0DAD"/>
    <w:rsid w:val="003D772A"/>
    <w:rsid w:val="003E2585"/>
    <w:rsid w:val="00415FBA"/>
    <w:rsid w:val="00433E17"/>
    <w:rsid w:val="00436005"/>
    <w:rsid w:val="00436CA2"/>
    <w:rsid w:val="00440B78"/>
    <w:rsid w:val="00454906"/>
    <w:rsid w:val="00457383"/>
    <w:rsid w:val="0046407B"/>
    <w:rsid w:val="00476F9B"/>
    <w:rsid w:val="00494CE2"/>
    <w:rsid w:val="00494DEE"/>
    <w:rsid w:val="004A1230"/>
    <w:rsid w:val="004B4EA9"/>
    <w:rsid w:val="0052132E"/>
    <w:rsid w:val="00541DAE"/>
    <w:rsid w:val="0056360D"/>
    <w:rsid w:val="00575310"/>
    <w:rsid w:val="005765C6"/>
    <w:rsid w:val="00576E7E"/>
    <w:rsid w:val="00580105"/>
    <w:rsid w:val="005C6A49"/>
    <w:rsid w:val="005C7F22"/>
    <w:rsid w:val="005D66CF"/>
    <w:rsid w:val="005D750C"/>
    <w:rsid w:val="005E5D2A"/>
    <w:rsid w:val="005F0ECF"/>
    <w:rsid w:val="005F7364"/>
    <w:rsid w:val="006003C5"/>
    <w:rsid w:val="00606ACC"/>
    <w:rsid w:val="00631802"/>
    <w:rsid w:val="00634A4C"/>
    <w:rsid w:val="006537B8"/>
    <w:rsid w:val="006539CA"/>
    <w:rsid w:val="00663E46"/>
    <w:rsid w:val="00672D92"/>
    <w:rsid w:val="00672FE2"/>
    <w:rsid w:val="006878D7"/>
    <w:rsid w:val="006A00D5"/>
    <w:rsid w:val="006B4BFD"/>
    <w:rsid w:val="006C3B8F"/>
    <w:rsid w:val="006F0F56"/>
    <w:rsid w:val="00703D6E"/>
    <w:rsid w:val="00705D81"/>
    <w:rsid w:val="00711889"/>
    <w:rsid w:val="007118AA"/>
    <w:rsid w:val="007373B3"/>
    <w:rsid w:val="007536CB"/>
    <w:rsid w:val="00754C1F"/>
    <w:rsid w:val="007600DB"/>
    <w:rsid w:val="00774523"/>
    <w:rsid w:val="00777847"/>
    <w:rsid w:val="0078475D"/>
    <w:rsid w:val="007955D7"/>
    <w:rsid w:val="0079726A"/>
    <w:rsid w:val="007C05E7"/>
    <w:rsid w:val="007D02DA"/>
    <w:rsid w:val="007D767F"/>
    <w:rsid w:val="00803E92"/>
    <w:rsid w:val="00806500"/>
    <w:rsid w:val="0083386A"/>
    <w:rsid w:val="00893D44"/>
    <w:rsid w:val="008C2461"/>
    <w:rsid w:val="008C380F"/>
    <w:rsid w:val="008C7D00"/>
    <w:rsid w:val="008D6E7D"/>
    <w:rsid w:val="0090315B"/>
    <w:rsid w:val="0090343A"/>
    <w:rsid w:val="00906B13"/>
    <w:rsid w:val="00927870"/>
    <w:rsid w:val="009316BD"/>
    <w:rsid w:val="0093401A"/>
    <w:rsid w:val="009449D2"/>
    <w:rsid w:val="00954782"/>
    <w:rsid w:val="0095574B"/>
    <w:rsid w:val="0096202F"/>
    <w:rsid w:val="009742D6"/>
    <w:rsid w:val="009D29E7"/>
    <w:rsid w:val="009D2FB9"/>
    <w:rsid w:val="009D3639"/>
    <w:rsid w:val="009E1CE5"/>
    <w:rsid w:val="009F2504"/>
    <w:rsid w:val="00A161C5"/>
    <w:rsid w:val="00A21F04"/>
    <w:rsid w:val="00A433F1"/>
    <w:rsid w:val="00A47AE6"/>
    <w:rsid w:val="00A679EE"/>
    <w:rsid w:val="00A72990"/>
    <w:rsid w:val="00A73DA7"/>
    <w:rsid w:val="00A748AE"/>
    <w:rsid w:val="00A91AEA"/>
    <w:rsid w:val="00A95C71"/>
    <w:rsid w:val="00AC6841"/>
    <w:rsid w:val="00AE60A3"/>
    <w:rsid w:val="00B20B83"/>
    <w:rsid w:val="00B343B2"/>
    <w:rsid w:val="00B363CC"/>
    <w:rsid w:val="00B363F6"/>
    <w:rsid w:val="00B4517C"/>
    <w:rsid w:val="00B472DF"/>
    <w:rsid w:val="00B50279"/>
    <w:rsid w:val="00B5296D"/>
    <w:rsid w:val="00B5574C"/>
    <w:rsid w:val="00B57A00"/>
    <w:rsid w:val="00B63A42"/>
    <w:rsid w:val="00B65573"/>
    <w:rsid w:val="00B82E87"/>
    <w:rsid w:val="00B961EF"/>
    <w:rsid w:val="00B976A3"/>
    <w:rsid w:val="00BA050D"/>
    <w:rsid w:val="00BC73D7"/>
    <w:rsid w:val="00BE205C"/>
    <w:rsid w:val="00C12BA0"/>
    <w:rsid w:val="00C15778"/>
    <w:rsid w:val="00C264C2"/>
    <w:rsid w:val="00C31421"/>
    <w:rsid w:val="00C37E6A"/>
    <w:rsid w:val="00C41BFD"/>
    <w:rsid w:val="00C4279A"/>
    <w:rsid w:val="00C5534C"/>
    <w:rsid w:val="00C742E1"/>
    <w:rsid w:val="00C77FC8"/>
    <w:rsid w:val="00C93C96"/>
    <w:rsid w:val="00C95522"/>
    <w:rsid w:val="00CA03DE"/>
    <w:rsid w:val="00CA20CE"/>
    <w:rsid w:val="00CB561A"/>
    <w:rsid w:val="00CC426E"/>
    <w:rsid w:val="00CD0180"/>
    <w:rsid w:val="00CD6282"/>
    <w:rsid w:val="00CE4D44"/>
    <w:rsid w:val="00D029FC"/>
    <w:rsid w:val="00D03238"/>
    <w:rsid w:val="00D109E8"/>
    <w:rsid w:val="00D559D0"/>
    <w:rsid w:val="00D65ADE"/>
    <w:rsid w:val="00D705FD"/>
    <w:rsid w:val="00D76E27"/>
    <w:rsid w:val="00D82FFD"/>
    <w:rsid w:val="00D834A0"/>
    <w:rsid w:val="00D86311"/>
    <w:rsid w:val="00D96893"/>
    <w:rsid w:val="00D97CC0"/>
    <w:rsid w:val="00DA4C78"/>
    <w:rsid w:val="00DA5B97"/>
    <w:rsid w:val="00DB5A7E"/>
    <w:rsid w:val="00DC6E73"/>
    <w:rsid w:val="00DD348C"/>
    <w:rsid w:val="00DD5ED0"/>
    <w:rsid w:val="00DF0723"/>
    <w:rsid w:val="00E07362"/>
    <w:rsid w:val="00E20F8B"/>
    <w:rsid w:val="00E226CB"/>
    <w:rsid w:val="00E2320C"/>
    <w:rsid w:val="00E416C5"/>
    <w:rsid w:val="00E441C4"/>
    <w:rsid w:val="00E454F6"/>
    <w:rsid w:val="00E61CF1"/>
    <w:rsid w:val="00E6378D"/>
    <w:rsid w:val="00E95DD6"/>
    <w:rsid w:val="00EA45F1"/>
    <w:rsid w:val="00EC0030"/>
    <w:rsid w:val="00F0173A"/>
    <w:rsid w:val="00F21F2B"/>
    <w:rsid w:val="00F31F24"/>
    <w:rsid w:val="00F35E1D"/>
    <w:rsid w:val="00F43AEF"/>
    <w:rsid w:val="00F6216D"/>
    <w:rsid w:val="00F62A46"/>
    <w:rsid w:val="00F659F3"/>
    <w:rsid w:val="00F72A8A"/>
    <w:rsid w:val="00F73361"/>
    <w:rsid w:val="00F75A62"/>
    <w:rsid w:val="00F76B51"/>
    <w:rsid w:val="00F92097"/>
    <w:rsid w:val="00F9538E"/>
    <w:rsid w:val="00F95E4C"/>
    <w:rsid w:val="00FA0D9F"/>
    <w:rsid w:val="00FB24C3"/>
    <w:rsid w:val="00FE286A"/>
    <w:rsid w:val="00FF6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2B33"/>
  <w15:chartTrackingRefBased/>
  <w15:docId w15:val="{613E13B7-B39F-4ABE-B509-C67C635D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4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61C5"/>
    <w:pPr>
      <w:spacing w:line="254" w:lineRule="auto"/>
      <w:ind w:left="720"/>
      <w:contextualSpacing/>
    </w:pPr>
    <w:rPr>
      <w:rFonts w:ascii="Calibri" w:eastAsia="Calibri" w:hAnsi="Calibri" w:cs="Arial"/>
    </w:rPr>
  </w:style>
  <w:style w:type="character" w:customStyle="1" w:styleId="ListParagraphChar">
    <w:name w:val="List Paragraph Char"/>
    <w:link w:val="ListParagraph"/>
    <w:uiPriority w:val="34"/>
    <w:locked/>
    <w:rsid w:val="00DA4C78"/>
    <w:rPr>
      <w:rFonts w:ascii="Calibri" w:eastAsia="Calibri" w:hAnsi="Calibri" w:cs="Arial"/>
    </w:rPr>
  </w:style>
  <w:style w:type="paragraph" w:styleId="Header">
    <w:name w:val="header"/>
    <w:basedOn w:val="Normal"/>
    <w:link w:val="HeaderChar"/>
    <w:uiPriority w:val="99"/>
    <w:unhideWhenUsed/>
    <w:rsid w:val="0057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310"/>
  </w:style>
  <w:style w:type="paragraph" w:styleId="Footer">
    <w:name w:val="footer"/>
    <w:basedOn w:val="Normal"/>
    <w:link w:val="FooterChar"/>
    <w:uiPriority w:val="99"/>
    <w:unhideWhenUsed/>
    <w:rsid w:val="00575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87437">
      <w:bodyDiv w:val="1"/>
      <w:marLeft w:val="0"/>
      <w:marRight w:val="0"/>
      <w:marTop w:val="0"/>
      <w:marBottom w:val="0"/>
      <w:divBdr>
        <w:top w:val="none" w:sz="0" w:space="0" w:color="auto"/>
        <w:left w:val="none" w:sz="0" w:space="0" w:color="auto"/>
        <w:bottom w:val="none" w:sz="0" w:space="0" w:color="auto"/>
        <w:right w:val="none" w:sz="0" w:space="0" w:color="auto"/>
      </w:divBdr>
    </w:div>
    <w:div w:id="274681694">
      <w:bodyDiv w:val="1"/>
      <w:marLeft w:val="0"/>
      <w:marRight w:val="0"/>
      <w:marTop w:val="0"/>
      <w:marBottom w:val="0"/>
      <w:divBdr>
        <w:top w:val="none" w:sz="0" w:space="0" w:color="auto"/>
        <w:left w:val="none" w:sz="0" w:space="0" w:color="auto"/>
        <w:bottom w:val="none" w:sz="0" w:space="0" w:color="auto"/>
        <w:right w:val="none" w:sz="0" w:space="0" w:color="auto"/>
      </w:divBdr>
    </w:div>
    <w:div w:id="1132359370">
      <w:bodyDiv w:val="1"/>
      <w:marLeft w:val="0"/>
      <w:marRight w:val="0"/>
      <w:marTop w:val="0"/>
      <w:marBottom w:val="0"/>
      <w:divBdr>
        <w:top w:val="none" w:sz="0" w:space="0" w:color="auto"/>
        <w:left w:val="none" w:sz="0" w:space="0" w:color="auto"/>
        <w:bottom w:val="none" w:sz="0" w:space="0" w:color="auto"/>
        <w:right w:val="none" w:sz="0" w:space="0" w:color="auto"/>
      </w:divBdr>
    </w:div>
    <w:div w:id="1209227082">
      <w:bodyDiv w:val="1"/>
      <w:marLeft w:val="0"/>
      <w:marRight w:val="0"/>
      <w:marTop w:val="0"/>
      <w:marBottom w:val="0"/>
      <w:divBdr>
        <w:top w:val="none" w:sz="0" w:space="0" w:color="auto"/>
        <w:left w:val="none" w:sz="0" w:space="0" w:color="auto"/>
        <w:bottom w:val="none" w:sz="0" w:space="0" w:color="auto"/>
        <w:right w:val="none" w:sz="0" w:space="0" w:color="auto"/>
      </w:divBdr>
    </w:div>
    <w:div w:id="1426422176">
      <w:bodyDiv w:val="1"/>
      <w:marLeft w:val="0"/>
      <w:marRight w:val="0"/>
      <w:marTop w:val="0"/>
      <w:marBottom w:val="0"/>
      <w:divBdr>
        <w:top w:val="none" w:sz="0" w:space="0" w:color="auto"/>
        <w:left w:val="none" w:sz="0" w:space="0" w:color="auto"/>
        <w:bottom w:val="none" w:sz="0" w:space="0" w:color="auto"/>
        <w:right w:val="none" w:sz="0" w:space="0" w:color="auto"/>
      </w:divBdr>
    </w:div>
    <w:div w:id="1433863731">
      <w:bodyDiv w:val="1"/>
      <w:marLeft w:val="0"/>
      <w:marRight w:val="0"/>
      <w:marTop w:val="0"/>
      <w:marBottom w:val="0"/>
      <w:divBdr>
        <w:top w:val="none" w:sz="0" w:space="0" w:color="auto"/>
        <w:left w:val="none" w:sz="0" w:space="0" w:color="auto"/>
        <w:bottom w:val="none" w:sz="0" w:space="0" w:color="auto"/>
        <w:right w:val="none" w:sz="0" w:space="0" w:color="auto"/>
      </w:divBdr>
    </w:div>
    <w:div w:id="1508789049">
      <w:bodyDiv w:val="1"/>
      <w:marLeft w:val="0"/>
      <w:marRight w:val="0"/>
      <w:marTop w:val="0"/>
      <w:marBottom w:val="0"/>
      <w:divBdr>
        <w:top w:val="none" w:sz="0" w:space="0" w:color="auto"/>
        <w:left w:val="none" w:sz="0" w:space="0" w:color="auto"/>
        <w:bottom w:val="none" w:sz="0" w:space="0" w:color="auto"/>
        <w:right w:val="none" w:sz="0" w:space="0" w:color="auto"/>
      </w:divBdr>
    </w:div>
    <w:div w:id="2013137628">
      <w:bodyDiv w:val="1"/>
      <w:marLeft w:val="0"/>
      <w:marRight w:val="0"/>
      <w:marTop w:val="0"/>
      <w:marBottom w:val="0"/>
      <w:divBdr>
        <w:top w:val="none" w:sz="0" w:space="0" w:color="auto"/>
        <w:left w:val="none" w:sz="0" w:space="0" w:color="auto"/>
        <w:bottom w:val="none" w:sz="0" w:space="0" w:color="auto"/>
        <w:right w:val="none" w:sz="0" w:space="0" w:color="auto"/>
      </w:divBdr>
    </w:div>
    <w:div w:id="208818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3F6D-1930-48E2-B4BF-DD36372C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آذر یزدان پناه</dc:creator>
  <cp:keywords/>
  <dc:description/>
  <cp:lastModifiedBy>آذر یزدان پناه</cp:lastModifiedBy>
  <cp:revision>259</cp:revision>
  <dcterms:created xsi:type="dcterms:W3CDTF">2021-02-28T05:44:00Z</dcterms:created>
  <dcterms:modified xsi:type="dcterms:W3CDTF">2022-08-01T07:55:00Z</dcterms:modified>
</cp:coreProperties>
</file>